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15435211"/>
    <w:bookmarkEnd w:id="0"/>
    <w:p w14:paraId="6DF0BC30" w14:textId="741DBF3B" w:rsidR="009A26F8" w:rsidRPr="009A26F8" w:rsidRDefault="00C655E2" w:rsidP="009A26F8">
      <w:pPr>
        <w:rPr>
          <w:i/>
        </w:rPr>
      </w:pPr>
      <w:r w:rsidRPr="00C655E2">
        <w:rPr>
          <w:rFonts w:ascii="Times New Roman" w:eastAsia="Calibri" w:hAnsi="Times New Roman" w:cs="Times New Roman"/>
          <w:noProof/>
          <w:sz w:val="24"/>
          <w:szCs w:val="24"/>
          <w:lang w:eastAsia="fr-CA"/>
        </w:rPr>
        <mc:AlternateContent>
          <mc:Choice Requires="wps">
            <w:drawing>
              <wp:anchor distT="36576" distB="36576" distL="36576" distR="36576" simplePos="0" relativeHeight="251701248" behindDoc="0" locked="0" layoutInCell="1" allowOverlap="1" wp14:anchorId="5F0D439A" wp14:editId="63F696A1">
                <wp:simplePos x="0" y="0"/>
                <wp:positionH relativeFrom="column">
                  <wp:posOffset>1677670</wp:posOffset>
                </wp:positionH>
                <wp:positionV relativeFrom="paragraph">
                  <wp:posOffset>269240</wp:posOffset>
                </wp:positionV>
                <wp:extent cx="5073015" cy="117475"/>
                <wp:effectExtent l="0" t="0" r="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015" cy="117475"/>
                        </a:xfrm>
                        <a:prstGeom prst="rect">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AA1F0F4" w14:textId="77777777" w:rsidR="00A24C18" w:rsidRDefault="00A24C18" w:rsidP="00C655E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D439A" id="Rectangle 3" o:spid="_x0000_s1026" style="position:absolute;margin-left:132.1pt;margin-top:21.2pt;width:399.45pt;height:9.2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" fillcolor="#fc0" stroked="f" strokecolor="black [0]" insetpen="t">
                <v:shadow color="#ccc"/>
                <v:textbox inset="2.88pt,2.88pt,2.88pt,2.88pt">
                  <w:txbxContent>
                    <w:p w14:paraId="3AA1F0F4" w14:textId="77777777" w:rsidR="00A24C18" w:rsidRDefault="00A24C18" w:rsidP="00C655E2">
                      <w:pPr>
                        <w:jc w:val="center"/>
                      </w:pPr>
                    </w:p>
                  </w:txbxContent>
                </v:textbox>
                <w10:wrap type="square"/>
              </v:rect>
            </w:pict>
          </mc:Fallback>
        </mc:AlternateContent>
      </w:r>
    </w:p>
    <w:p w14:paraId="4770618B" w14:textId="52A7523C" w:rsidR="009A26F8" w:rsidRPr="009A26F8" w:rsidRDefault="009A26F8" w:rsidP="009A26F8">
      <w:pPr>
        <w:rPr>
          <w:i/>
        </w:rPr>
      </w:pPr>
      <w:r w:rsidRPr="009A26F8">
        <w:rPr>
          <w:i/>
        </w:rPr>
        <w:tab/>
      </w:r>
      <w:r w:rsidRPr="009A26F8">
        <w:rPr>
          <w:i/>
        </w:rPr>
        <w:tab/>
      </w:r>
      <w:r w:rsidRPr="009A26F8">
        <w:rPr>
          <w:i/>
        </w:rPr>
        <w:tab/>
      </w:r>
    </w:p>
    <w:p w14:paraId="3D5ADEBF" w14:textId="1ED013AD" w:rsidR="009A26F8" w:rsidRPr="009A26F8" w:rsidRDefault="00DD424B" w:rsidP="009A26F8">
      <w:pPr>
        <w:rPr>
          <w:rFonts w:ascii="Arial" w:hAnsi="Arial" w:cs="Arial"/>
          <w:b/>
          <w:bCs/>
          <w:iCs/>
          <w:sz w:val="28"/>
          <w:szCs w:val="28"/>
        </w:rPr>
      </w:pPr>
      <w:r>
        <w:rPr>
          <w:noProof/>
          <w:lang w:eastAsia="fr-CA"/>
        </w:rPr>
        <w:drawing>
          <wp:anchor distT="0" distB="0" distL="114300" distR="114300" simplePos="0" relativeHeight="251732992" behindDoc="1" locked="0" layoutInCell="1" allowOverlap="1" wp14:anchorId="28329342" wp14:editId="13596FC4">
            <wp:simplePos x="0" y="0"/>
            <wp:positionH relativeFrom="column">
              <wp:posOffset>518795</wp:posOffset>
            </wp:positionH>
            <wp:positionV relativeFrom="paragraph">
              <wp:posOffset>9525</wp:posOffset>
            </wp:positionV>
            <wp:extent cx="2219325" cy="1838325"/>
            <wp:effectExtent l="0" t="0" r="9525" b="9525"/>
            <wp:wrapTight wrapText="bothSides">
              <wp:wrapPolygon edited="0">
                <wp:start x="0" y="0"/>
                <wp:lineTo x="0" y="21488"/>
                <wp:lineTo x="21507" y="21488"/>
                <wp:lineTo x="21507"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E2" w:rsidRPr="00C655E2">
        <w:rPr>
          <w:rFonts w:ascii="Calibri" w:eastAsia="Calibri" w:hAnsi="Calibri" w:cs="Times New Roman"/>
          <w:noProof/>
          <w:sz w:val="24"/>
          <w:szCs w:val="24"/>
          <w:lang w:eastAsia="fr-CA"/>
        </w:rPr>
        <mc:AlternateContent>
          <mc:Choice Requires="wps">
            <w:drawing>
              <wp:anchor distT="36576" distB="36576" distL="36576" distR="36576" simplePos="0" relativeHeight="251703296" behindDoc="0" locked="0" layoutInCell="1" allowOverlap="1" wp14:anchorId="2C5E29B0" wp14:editId="2321FB83">
                <wp:simplePos x="0" y="0"/>
                <wp:positionH relativeFrom="column">
                  <wp:posOffset>0</wp:posOffset>
                </wp:positionH>
                <wp:positionV relativeFrom="paragraph">
                  <wp:posOffset>36195</wp:posOffset>
                </wp:positionV>
                <wp:extent cx="117987" cy="8163232"/>
                <wp:effectExtent l="0" t="0" r="0"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7" cy="8163232"/>
                        </a:xfrm>
                        <a:prstGeom prst="rect">
                          <a:avLst/>
                        </a:prstGeom>
                        <a:solidFill>
                          <a:srgbClr val="F0A22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BE5C5" id="Rectangle 4" o:spid="_x0000_s1026" style="position:absolute;margin-left:0;margin-top:2.85pt;width:9.3pt;height:6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" fillcolor="#f0a22e" stroked="f" strokecolor="black [0]" insetpen="t">
                <v:shadow color="#fbeec9"/>
                <v:textbox inset="2.88pt,2.88pt,2.88pt,2.88pt"/>
              </v:rect>
            </w:pict>
          </mc:Fallback>
        </mc:AlternateContent>
      </w:r>
    </w:p>
    <w:p w14:paraId="0C32F9EF" w14:textId="3C4ADB69" w:rsidR="00C655E2" w:rsidRDefault="009A26F8" w:rsidP="009A26F8">
      <w:pPr>
        <w:rPr>
          <w:rFonts w:ascii="Arial" w:hAnsi="Arial" w:cs="Arial"/>
          <w:b/>
          <w:bCs/>
          <w:iCs/>
          <w:sz w:val="28"/>
          <w:szCs w:val="28"/>
        </w:rPr>
      </w:pPr>
      <w:r w:rsidRPr="009A26F8">
        <w:rPr>
          <w:rFonts w:ascii="Arial" w:hAnsi="Arial" w:cs="Arial"/>
          <w:b/>
          <w:bCs/>
          <w:iCs/>
          <w:sz w:val="28"/>
          <w:szCs w:val="28"/>
        </w:rPr>
        <w:tab/>
      </w:r>
      <w:r w:rsidRPr="009A26F8">
        <w:rPr>
          <w:rFonts w:ascii="Arial" w:hAnsi="Arial" w:cs="Arial"/>
          <w:b/>
          <w:bCs/>
          <w:iCs/>
          <w:sz w:val="28"/>
          <w:szCs w:val="28"/>
        </w:rPr>
        <w:tab/>
      </w:r>
      <w:r w:rsidRPr="009A26F8">
        <w:rPr>
          <w:rFonts w:ascii="Arial" w:hAnsi="Arial" w:cs="Arial"/>
          <w:b/>
          <w:bCs/>
          <w:iCs/>
          <w:sz w:val="28"/>
          <w:szCs w:val="28"/>
        </w:rPr>
        <w:tab/>
      </w:r>
    </w:p>
    <w:p w14:paraId="2ED6F1DE" w14:textId="77777777" w:rsidR="00C655E2" w:rsidRDefault="00C655E2" w:rsidP="009A26F8">
      <w:pPr>
        <w:rPr>
          <w:rFonts w:ascii="Arial" w:hAnsi="Arial" w:cs="Arial"/>
          <w:b/>
          <w:bCs/>
          <w:iCs/>
          <w:sz w:val="28"/>
          <w:szCs w:val="28"/>
        </w:rPr>
      </w:pPr>
    </w:p>
    <w:p w14:paraId="07099550" w14:textId="77777777" w:rsidR="00C655E2" w:rsidRDefault="00C655E2" w:rsidP="009A26F8">
      <w:pPr>
        <w:rPr>
          <w:rFonts w:ascii="Arial" w:hAnsi="Arial" w:cs="Arial"/>
          <w:b/>
          <w:bCs/>
          <w:iCs/>
          <w:sz w:val="28"/>
          <w:szCs w:val="28"/>
        </w:rPr>
      </w:pPr>
    </w:p>
    <w:p w14:paraId="15B1D25E" w14:textId="77777777" w:rsidR="00C655E2" w:rsidRDefault="00C655E2" w:rsidP="009A26F8">
      <w:pPr>
        <w:rPr>
          <w:rFonts w:ascii="Arial" w:hAnsi="Arial" w:cs="Arial"/>
          <w:b/>
          <w:bCs/>
          <w:iCs/>
          <w:sz w:val="28"/>
          <w:szCs w:val="28"/>
        </w:rPr>
      </w:pPr>
    </w:p>
    <w:p w14:paraId="61E00B61" w14:textId="77777777" w:rsidR="00C655E2" w:rsidRDefault="00C655E2" w:rsidP="009A26F8">
      <w:pPr>
        <w:rPr>
          <w:rFonts w:ascii="Arial" w:hAnsi="Arial" w:cs="Arial"/>
          <w:b/>
          <w:bCs/>
          <w:iCs/>
          <w:sz w:val="28"/>
          <w:szCs w:val="28"/>
        </w:rPr>
      </w:pPr>
    </w:p>
    <w:p w14:paraId="7F5F9586" w14:textId="77777777" w:rsidR="00C655E2" w:rsidRDefault="00C655E2" w:rsidP="009A26F8">
      <w:pPr>
        <w:rPr>
          <w:rFonts w:ascii="Arial" w:hAnsi="Arial" w:cs="Arial"/>
          <w:b/>
          <w:bCs/>
          <w:iCs/>
          <w:sz w:val="28"/>
          <w:szCs w:val="28"/>
        </w:rPr>
      </w:pPr>
    </w:p>
    <w:p w14:paraId="5169B6AB" w14:textId="77777777" w:rsidR="00D10183" w:rsidRDefault="00DD424B" w:rsidP="00DD424B">
      <w:pPr>
        <w:rPr>
          <w:rFonts w:ascii="Arial" w:hAnsi="Arial" w:cs="Arial"/>
          <w:b/>
          <w:bCs/>
          <w:iCs/>
          <w:sz w:val="28"/>
          <w:szCs w:val="28"/>
        </w:rPr>
      </w:pPr>
      <w:r>
        <w:rPr>
          <w:rFonts w:ascii="Arial" w:hAnsi="Arial" w:cs="Arial"/>
          <w:b/>
          <w:bCs/>
          <w:iCs/>
          <w:sz w:val="28"/>
          <w:szCs w:val="28"/>
        </w:rPr>
        <w:t xml:space="preserve">                                                 </w:t>
      </w:r>
    </w:p>
    <w:p w14:paraId="72FAA1F2" w14:textId="77777777" w:rsidR="00D10183" w:rsidRDefault="00D10183" w:rsidP="00DD424B">
      <w:pPr>
        <w:rPr>
          <w:rFonts w:ascii="Arial" w:hAnsi="Arial" w:cs="Arial"/>
          <w:b/>
          <w:bCs/>
          <w:iCs/>
          <w:sz w:val="28"/>
          <w:szCs w:val="28"/>
        </w:rPr>
      </w:pPr>
    </w:p>
    <w:p w14:paraId="1423B521" w14:textId="77777777" w:rsidR="00D10183" w:rsidRDefault="00D10183" w:rsidP="00DD424B">
      <w:pPr>
        <w:rPr>
          <w:rFonts w:ascii="Arial" w:hAnsi="Arial" w:cs="Arial"/>
          <w:b/>
          <w:bCs/>
          <w:iCs/>
          <w:sz w:val="28"/>
          <w:szCs w:val="28"/>
        </w:rPr>
      </w:pPr>
    </w:p>
    <w:p w14:paraId="38E88257" w14:textId="77777777" w:rsidR="00D10183" w:rsidRDefault="00D10183" w:rsidP="00DD424B">
      <w:pPr>
        <w:rPr>
          <w:rFonts w:ascii="Arial" w:hAnsi="Arial" w:cs="Arial"/>
          <w:b/>
          <w:bCs/>
          <w:iCs/>
          <w:sz w:val="28"/>
          <w:szCs w:val="28"/>
        </w:rPr>
      </w:pPr>
    </w:p>
    <w:p w14:paraId="4ADD04CB" w14:textId="77777777" w:rsidR="00D10183" w:rsidRDefault="00D10183" w:rsidP="00DD424B">
      <w:pPr>
        <w:rPr>
          <w:rFonts w:ascii="Arial" w:hAnsi="Arial" w:cs="Arial"/>
          <w:b/>
          <w:bCs/>
          <w:iCs/>
          <w:sz w:val="28"/>
          <w:szCs w:val="28"/>
        </w:rPr>
      </w:pPr>
    </w:p>
    <w:p w14:paraId="622029A4" w14:textId="3FBC3327" w:rsidR="009A26F8" w:rsidRPr="005505D1" w:rsidRDefault="00F354DE" w:rsidP="00D10183">
      <w:pPr>
        <w:jc w:val="center"/>
        <w:rPr>
          <w:rFonts w:cs="Arial"/>
          <w:b/>
          <w:bCs/>
          <w:iCs/>
          <w:sz w:val="36"/>
          <w:szCs w:val="36"/>
        </w:rPr>
      </w:pPr>
      <w:r>
        <w:rPr>
          <w:rFonts w:cs="Arial"/>
          <w:b/>
          <w:bCs/>
          <w:iCs/>
          <w:color w:val="4472C4" w:themeColor="accent1"/>
          <w:sz w:val="36"/>
          <w:szCs w:val="36"/>
        </w:rPr>
        <w:t>RAPPORT ANNUEL 202</w:t>
      </w:r>
      <w:r w:rsidR="00427EFA">
        <w:rPr>
          <w:rFonts w:cs="Arial"/>
          <w:b/>
          <w:bCs/>
          <w:iCs/>
          <w:color w:val="4472C4" w:themeColor="accent1"/>
          <w:sz w:val="36"/>
          <w:szCs w:val="36"/>
        </w:rPr>
        <w:t>1</w:t>
      </w:r>
      <w:r w:rsidR="00F72549" w:rsidRPr="005505D1">
        <w:rPr>
          <w:rFonts w:cs="Arial"/>
          <w:b/>
          <w:bCs/>
          <w:iCs/>
          <w:color w:val="4472C4" w:themeColor="accent1"/>
          <w:sz w:val="36"/>
          <w:szCs w:val="36"/>
        </w:rPr>
        <w:t>-20</w:t>
      </w:r>
      <w:r>
        <w:rPr>
          <w:rFonts w:cs="Arial"/>
          <w:b/>
          <w:bCs/>
          <w:iCs/>
          <w:color w:val="4472C4" w:themeColor="accent1"/>
          <w:sz w:val="36"/>
          <w:szCs w:val="36"/>
        </w:rPr>
        <w:t>2</w:t>
      </w:r>
      <w:r w:rsidR="00427EFA">
        <w:rPr>
          <w:rFonts w:cs="Arial"/>
          <w:b/>
          <w:bCs/>
          <w:iCs/>
          <w:color w:val="4472C4" w:themeColor="accent1"/>
          <w:sz w:val="36"/>
          <w:szCs w:val="36"/>
        </w:rPr>
        <w:t>2</w:t>
      </w:r>
    </w:p>
    <w:p w14:paraId="06EA53C5" w14:textId="77777777" w:rsidR="009A26F8" w:rsidRPr="009A26F8" w:rsidRDefault="009A26F8" w:rsidP="009A26F8">
      <w:pPr>
        <w:rPr>
          <w:i/>
        </w:rPr>
      </w:pPr>
    </w:p>
    <w:p w14:paraId="669C6237" w14:textId="77777777" w:rsidR="009A26F8" w:rsidRPr="009A26F8" w:rsidRDefault="009A26F8" w:rsidP="009A26F8">
      <w:pPr>
        <w:rPr>
          <w:i/>
        </w:rPr>
      </w:pPr>
    </w:p>
    <w:p w14:paraId="1870B3EC" w14:textId="77777777" w:rsidR="009A26F8" w:rsidRPr="009A26F8" w:rsidRDefault="009A26F8" w:rsidP="009A26F8">
      <w:pPr>
        <w:rPr>
          <w:i/>
        </w:rPr>
      </w:pPr>
    </w:p>
    <w:p w14:paraId="36B31357" w14:textId="77777777" w:rsidR="009A26F8" w:rsidRPr="009A26F8" w:rsidRDefault="009A26F8" w:rsidP="009A26F8">
      <w:pPr>
        <w:rPr>
          <w:i/>
        </w:rPr>
      </w:pPr>
    </w:p>
    <w:p w14:paraId="0EF9C9B3" w14:textId="77777777" w:rsidR="009A26F8" w:rsidRPr="009A26F8" w:rsidRDefault="009A26F8" w:rsidP="009A26F8">
      <w:pPr>
        <w:rPr>
          <w:i/>
        </w:rPr>
      </w:pPr>
    </w:p>
    <w:p w14:paraId="1FBB8A62" w14:textId="77777777" w:rsidR="009A26F8" w:rsidRPr="009A26F8" w:rsidRDefault="009A26F8" w:rsidP="009A26F8">
      <w:pPr>
        <w:rPr>
          <w:i/>
        </w:rPr>
      </w:pPr>
    </w:p>
    <w:p w14:paraId="78B88779" w14:textId="77777777" w:rsidR="009A26F8" w:rsidRPr="009A26F8" w:rsidRDefault="009A26F8" w:rsidP="009A26F8">
      <w:pPr>
        <w:rPr>
          <w:i/>
        </w:rPr>
      </w:pPr>
    </w:p>
    <w:p w14:paraId="5A321DCC" w14:textId="77777777" w:rsidR="009A26F8" w:rsidRPr="009A26F8" w:rsidRDefault="009A26F8" w:rsidP="009A26F8">
      <w:pPr>
        <w:rPr>
          <w:i/>
        </w:rPr>
      </w:pPr>
    </w:p>
    <w:p w14:paraId="4FAE0A3A" w14:textId="77777777" w:rsidR="009A26F8" w:rsidRPr="009A26F8" w:rsidRDefault="009A26F8" w:rsidP="009A26F8">
      <w:pPr>
        <w:rPr>
          <w:i/>
        </w:rPr>
      </w:pPr>
    </w:p>
    <w:p w14:paraId="0749D238" w14:textId="77777777" w:rsidR="00C655E2" w:rsidRDefault="00C655E2" w:rsidP="009A26F8">
      <w:pPr>
        <w:rPr>
          <w:lang w:val="fr-FR"/>
        </w:rPr>
      </w:pPr>
    </w:p>
    <w:p w14:paraId="361262DF" w14:textId="77777777" w:rsidR="00C655E2" w:rsidRDefault="00C655E2" w:rsidP="009A26F8">
      <w:pPr>
        <w:rPr>
          <w:lang w:val="fr-FR"/>
        </w:rPr>
      </w:pPr>
    </w:p>
    <w:p w14:paraId="74CB15A3" w14:textId="77777777" w:rsidR="00FE311D" w:rsidRDefault="009A26F8" w:rsidP="00C655E2">
      <w:pPr>
        <w:jc w:val="center"/>
      </w:pPr>
      <w:r w:rsidRPr="002A4A59">
        <w:t>1440, 9</w:t>
      </w:r>
      <w:r w:rsidRPr="002A4A59">
        <w:rPr>
          <w:vertAlign w:val="superscript"/>
        </w:rPr>
        <w:t>e</w:t>
      </w:r>
      <w:r w:rsidRPr="002A4A59">
        <w:t xml:space="preserve"> Avenue Nord, bureau 219, Regina, Saskatchewan</w:t>
      </w:r>
    </w:p>
    <w:p w14:paraId="62CB3B38" w14:textId="66C027FD" w:rsidR="009A26F8" w:rsidRPr="002A4A59" w:rsidRDefault="009A26F8" w:rsidP="00C655E2">
      <w:pPr>
        <w:jc w:val="center"/>
      </w:pPr>
      <w:r w:rsidRPr="002A4A59">
        <w:t xml:space="preserve">1 855 924-8543 / </w:t>
      </w:r>
      <w:r w:rsidRPr="002A4A59">
        <w:rPr>
          <w:u w:val="single"/>
        </w:rPr>
        <w:t>saskinfojustice.ca</w:t>
      </w:r>
    </w:p>
    <w:p w14:paraId="29ABBF9E" w14:textId="550B6566" w:rsidR="009A26F8" w:rsidRPr="002A4A59" w:rsidRDefault="009A26F8" w:rsidP="00C655E2">
      <w:pPr>
        <w:jc w:val="center"/>
        <w:rPr>
          <w:bCs/>
          <w:i/>
        </w:rPr>
      </w:pPr>
    </w:p>
    <w:p w14:paraId="313DDBFD" w14:textId="2D2D3BE6" w:rsidR="00DD424B" w:rsidRPr="002A4A59" w:rsidRDefault="00DD424B" w:rsidP="00C655E2">
      <w:pPr>
        <w:jc w:val="center"/>
        <w:rPr>
          <w:bCs/>
          <w:i/>
        </w:rPr>
      </w:pPr>
    </w:p>
    <w:p w14:paraId="39F2BB73" w14:textId="4BC79F11" w:rsidR="005F1AAA" w:rsidRPr="00C83A47" w:rsidRDefault="00940A7D" w:rsidP="00C83A47">
      <w:pPr>
        <w:pStyle w:val="Titre3"/>
      </w:pPr>
      <w:bookmarkStart w:id="1" w:name="_Hlk115258913"/>
      <w:r w:rsidRPr="00C37EDE">
        <w:lastRenderedPageBreak/>
        <w:t>Mot de la</w:t>
      </w:r>
      <w:r w:rsidR="009A26F8" w:rsidRPr="00C37EDE">
        <w:t xml:space="preserve"> </w:t>
      </w:r>
      <w:r w:rsidRPr="00C37EDE">
        <w:t xml:space="preserve">présidence </w:t>
      </w:r>
      <w:r w:rsidR="009A26F8" w:rsidRPr="00C37EDE">
        <w:t>de l’AJEFS</w:t>
      </w:r>
    </w:p>
    <w:p w14:paraId="77273D99" w14:textId="0AF61E92" w:rsidR="009176AC" w:rsidRPr="005F1AAA" w:rsidRDefault="005F1AAA" w:rsidP="009176AC">
      <w:pPr>
        <w:spacing w:after="200" w:line="276" w:lineRule="auto"/>
        <w:ind w:left="-426" w:right="283"/>
        <w:jc w:val="both"/>
        <w:rPr>
          <w:rFonts w:eastAsia="Calibri" w:cs="Times New Roman"/>
        </w:rPr>
      </w:pPr>
      <w:r>
        <w:rPr>
          <w:rFonts w:eastAsia="Calibri" w:cs="Times New Roman"/>
        </w:rPr>
        <w:tab/>
      </w:r>
      <w:r w:rsidR="009176AC" w:rsidRPr="005F1AAA">
        <w:rPr>
          <w:rFonts w:eastAsia="Calibri" w:cs="Times New Roman"/>
        </w:rPr>
        <w:t>Au nom de l’Association des juristes d’expression française de la Saskatchewa</w:t>
      </w:r>
      <w:r w:rsidR="00D10183">
        <w:rPr>
          <w:rFonts w:eastAsia="Calibri" w:cs="Times New Roman"/>
        </w:rPr>
        <w:t>n (AJEFS), je suis heureux</w:t>
      </w:r>
      <w:r w:rsidR="00ED6F11" w:rsidRPr="005F1AAA">
        <w:rPr>
          <w:rFonts w:eastAsia="Calibri" w:cs="Times New Roman"/>
        </w:rPr>
        <w:t xml:space="preserve"> de </w:t>
      </w:r>
      <w:r w:rsidR="009176AC" w:rsidRPr="005F1AAA">
        <w:rPr>
          <w:rFonts w:eastAsia="Calibri" w:cs="Times New Roman"/>
        </w:rPr>
        <w:t xml:space="preserve">vous </w:t>
      </w:r>
      <w:r w:rsidR="00ED6F11" w:rsidRPr="005F1AAA">
        <w:rPr>
          <w:rFonts w:eastAsia="Calibri" w:cs="Times New Roman"/>
        </w:rPr>
        <w:tab/>
      </w:r>
      <w:r w:rsidR="00F354DE" w:rsidRPr="005F1AAA">
        <w:rPr>
          <w:rFonts w:eastAsia="Calibri" w:cs="Times New Roman"/>
        </w:rPr>
        <w:t>présenter ce rapport annuel 202</w:t>
      </w:r>
      <w:r w:rsidR="005F0D67">
        <w:rPr>
          <w:rFonts w:eastAsia="Calibri" w:cs="Times New Roman"/>
        </w:rPr>
        <w:t>1</w:t>
      </w:r>
      <w:r w:rsidR="00F354DE" w:rsidRPr="005F1AAA">
        <w:rPr>
          <w:rFonts w:eastAsia="Calibri" w:cs="Times New Roman"/>
        </w:rPr>
        <w:t>-202</w:t>
      </w:r>
      <w:r w:rsidR="005F0D67">
        <w:rPr>
          <w:rFonts w:eastAsia="Calibri" w:cs="Times New Roman"/>
        </w:rPr>
        <w:t>2</w:t>
      </w:r>
      <w:r w:rsidR="009176AC" w:rsidRPr="005F1AAA">
        <w:rPr>
          <w:rFonts w:eastAsia="Calibri" w:cs="Times New Roman"/>
        </w:rPr>
        <w:t xml:space="preserve"> qui présente un résumé des divers projets et activités. </w:t>
      </w:r>
    </w:p>
    <w:p w14:paraId="365A4124" w14:textId="222384FF" w:rsidR="005F1AAA" w:rsidRDefault="009176AC" w:rsidP="005F1AAA">
      <w:pPr>
        <w:spacing w:after="200" w:line="276" w:lineRule="auto"/>
        <w:ind w:left="-426" w:right="283"/>
        <w:rPr>
          <w:rFonts w:eastAsia="Arial Unicode MS" w:cs="Times New Roman"/>
        </w:rPr>
      </w:pPr>
      <w:r w:rsidRPr="005F1AAA">
        <w:rPr>
          <w:rFonts w:eastAsia="Calibri" w:cs="Times New Roman"/>
        </w:rPr>
        <w:tab/>
        <w:t>Voici quelques faits marquants</w:t>
      </w:r>
      <w:r w:rsidR="006246BA" w:rsidRPr="005F1AAA">
        <w:rPr>
          <w:rFonts w:eastAsia="Calibri" w:cs="Times New Roman"/>
        </w:rPr>
        <w:t> :</w:t>
      </w:r>
      <w:r w:rsidR="00C37EDE" w:rsidRPr="005F1AAA">
        <w:rPr>
          <w:rFonts w:eastAsia="Calibri" w:cs="Times New Roman"/>
        </w:rPr>
        <w:t xml:space="preserve">                                                                                                                                                                                                           </w:t>
      </w:r>
      <w:r w:rsidR="00C37EDE" w:rsidRPr="005F1AAA">
        <w:rPr>
          <w:rFonts w:eastAsia="Calibri" w:cs="Times New Roman"/>
        </w:rPr>
        <w:tab/>
      </w:r>
      <w:r w:rsidR="00940A7D" w:rsidRPr="005F1AAA">
        <w:rPr>
          <w:rFonts w:eastAsia="Arial Unicode MS" w:cs="Times New Roman"/>
        </w:rPr>
        <w:t xml:space="preserve">Il y a eu </w:t>
      </w:r>
      <w:r w:rsidR="005F0D67">
        <w:rPr>
          <w:rFonts w:eastAsia="Arial Unicode MS" w:cs="Times New Roman"/>
        </w:rPr>
        <w:t>10</w:t>
      </w:r>
      <w:r w:rsidR="00940A7D" w:rsidRPr="005F1AAA">
        <w:rPr>
          <w:rFonts w:eastAsia="Arial Unicode MS" w:cs="Times New Roman"/>
        </w:rPr>
        <w:t xml:space="preserve"> rencontre</w:t>
      </w:r>
      <w:r w:rsidR="00F354DE" w:rsidRPr="005F1AAA">
        <w:rPr>
          <w:rFonts w:eastAsia="Arial Unicode MS" w:cs="Times New Roman"/>
        </w:rPr>
        <w:t>s du Conseil d’administration</w:t>
      </w:r>
      <w:r w:rsidR="005A4ACA">
        <w:rPr>
          <w:rFonts w:eastAsia="Arial Unicode MS" w:cs="Times New Roman"/>
        </w:rPr>
        <w:t xml:space="preserve"> en visioconférence.</w:t>
      </w:r>
    </w:p>
    <w:p w14:paraId="3C5B3EA6" w14:textId="6D4418EA" w:rsidR="00711A57" w:rsidRDefault="00711A57" w:rsidP="005E1C3A">
      <w:pPr>
        <w:spacing w:after="200" w:line="276" w:lineRule="auto"/>
        <w:ind w:left="6" w:right="283"/>
        <w:rPr>
          <w:rFonts w:eastAsia="Calibri" w:cs="Times New Roman"/>
        </w:rPr>
      </w:pPr>
      <w:r w:rsidRPr="005F1AAA">
        <w:rPr>
          <w:rFonts w:eastAsia="Calibri" w:cs="Times New Roman"/>
        </w:rPr>
        <w:t xml:space="preserve">J’ai assisté aux rencontres </w:t>
      </w:r>
      <w:r w:rsidR="005E1C3A">
        <w:rPr>
          <w:rFonts w:eastAsia="Calibri" w:cs="Times New Roman"/>
        </w:rPr>
        <w:t xml:space="preserve">du Conseil d’administration </w:t>
      </w:r>
      <w:r w:rsidRPr="005F1AAA">
        <w:rPr>
          <w:rFonts w:eastAsia="Calibri" w:cs="Times New Roman"/>
        </w:rPr>
        <w:t xml:space="preserve">de la Fédération des associations de juristes d’expression française de common law (FAJEFCL) </w:t>
      </w:r>
      <w:r w:rsidR="00503CC7">
        <w:rPr>
          <w:rFonts w:eastAsia="Calibri" w:cs="Times New Roman"/>
        </w:rPr>
        <w:t xml:space="preserve">en visioconférence </w:t>
      </w:r>
      <w:r w:rsidRPr="005F1AAA">
        <w:rPr>
          <w:rFonts w:eastAsia="Calibri" w:cs="Times New Roman"/>
        </w:rPr>
        <w:t>et</w:t>
      </w:r>
      <w:r w:rsidR="005E1C3A">
        <w:rPr>
          <w:rFonts w:eastAsia="Calibri" w:cs="Times New Roman"/>
        </w:rPr>
        <w:t xml:space="preserve"> </w:t>
      </w:r>
      <w:r w:rsidR="00503CC7">
        <w:rPr>
          <w:rFonts w:eastAsia="Calibri" w:cs="Times New Roman"/>
        </w:rPr>
        <w:t xml:space="preserve">en présentiel </w:t>
      </w:r>
      <w:r w:rsidR="005E1C3A">
        <w:rPr>
          <w:rFonts w:eastAsia="Calibri" w:cs="Times New Roman"/>
        </w:rPr>
        <w:t xml:space="preserve">aux assemblées </w:t>
      </w:r>
      <w:r w:rsidR="00503CC7">
        <w:rPr>
          <w:rFonts w:eastAsia="Calibri" w:cs="Times New Roman"/>
        </w:rPr>
        <w:t xml:space="preserve">générales </w:t>
      </w:r>
      <w:r w:rsidR="005E1C3A">
        <w:rPr>
          <w:rFonts w:eastAsia="Calibri" w:cs="Times New Roman"/>
        </w:rPr>
        <w:t xml:space="preserve">annuelles du Centre canadien de français juridique </w:t>
      </w:r>
      <w:r w:rsidR="00503CC7">
        <w:rPr>
          <w:rFonts w:eastAsia="Calibri" w:cs="Times New Roman"/>
        </w:rPr>
        <w:t xml:space="preserve">et de </w:t>
      </w:r>
      <w:r w:rsidR="0074235E">
        <w:rPr>
          <w:rFonts w:eastAsia="Calibri" w:cs="Times New Roman"/>
        </w:rPr>
        <w:t>l</w:t>
      </w:r>
      <w:r w:rsidR="00503CC7">
        <w:rPr>
          <w:rFonts w:eastAsia="Calibri" w:cs="Times New Roman"/>
        </w:rPr>
        <w:t xml:space="preserve">a FAJEFCL à Victoria le 26 mars 2022. Également j’ai </w:t>
      </w:r>
      <w:r w:rsidRPr="005F1AAA">
        <w:rPr>
          <w:rFonts w:eastAsia="Calibri" w:cs="Times New Roman"/>
        </w:rPr>
        <w:t>participé à la Table des élu</w:t>
      </w:r>
      <w:r w:rsidR="00161DEB" w:rsidRPr="005F1AAA">
        <w:rPr>
          <w:rFonts w:eastAsia="Calibri" w:cs="Times New Roman"/>
        </w:rPr>
        <w:t>.e.</w:t>
      </w:r>
      <w:r w:rsidRPr="005F1AAA">
        <w:rPr>
          <w:rFonts w:eastAsia="Calibri" w:cs="Times New Roman"/>
        </w:rPr>
        <w:t>s de la communauté fransaskoise.</w:t>
      </w:r>
    </w:p>
    <w:p w14:paraId="3D6CD582" w14:textId="470074C5" w:rsidR="00F80ED3" w:rsidRPr="00F80ED3" w:rsidRDefault="005F0D67" w:rsidP="00F80ED3">
      <w:pPr>
        <w:spacing w:after="200" w:line="276" w:lineRule="auto"/>
        <w:ind w:left="6" w:right="283"/>
        <w:rPr>
          <w:rFonts w:eastAsia="Arial Unicode MS" w:cs="Times New Roman"/>
        </w:rPr>
      </w:pPr>
      <w:r>
        <w:rPr>
          <w:rFonts w:eastAsia="Arial Unicode MS" w:cs="Times New Roman"/>
        </w:rPr>
        <w:t>J’aimerais souligner</w:t>
      </w:r>
      <w:r w:rsidR="000B0FC1">
        <w:rPr>
          <w:rFonts w:eastAsia="Arial Unicode MS" w:cs="Times New Roman"/>
        </w:rPr>
        <w:t xml:space="preserve"> q</w:t>
      </w:r>
      <w:r w:rsidR="009435B4">
        <w:rPr>
          <w:rFonts w:eastAsia="Arial Unicode MS" w:cs="Times New Roman"/>
        </w:rPr>
        <w:t>u’</w:t>
      </w:r>
      <w:r w:rsidR="000B0FC1">
        <w:rPr>
          <w:rFonts w:eastAsia="Arial Unicode MS" w:cs="Times New Roman"/>
        </w:rPr>
        <w:t xml:space="preserve">en </w:t>
      </w:r>
      <w:r w:rsidR="009435B4">
        <w:rPr>
          <w:rFonts w:eastAsia="Arial Unicode MS" w:cs="Times New Roman"/>
        </w:rPr>
        <w:t>partenariat</w:t>
      </w:r>
      <w:r w:rsidR="005B720C">
        <w:rPr>
          <w:rFonts w:eastAsia="Arial Unicode MS" w:cs="Times New Roman"/>
        </w:rPr>
        <w:t xml:space="preserve"> </w:t>
      </w:r>
      <w:r w:rsidR="005108D3">
        <w:rPr>
          <w:rFonts w:eastAsia="Arial Unicode MS" w:cs="Times New Roman"/>
        </w:rPr>
        <w:t xml:space="preserve">avec le réseau de la FAJEF, </w:t>
      </w:r>
      <w:r w:rsidR="005108D3" w:rsidRPr="00F80ED3">
        <w:rPr>
          <w:rFonts w:eastAsia="Arial Unicode MS" w:cs="Times New Roman"/>
        </w:rPr>
        <w:t xml:space="preserve">deux de nos </w:t>
      </w:r>
      <w:r w:rsidR="00F80ED3" w:rsidRPr="00F80ED3">
        <w:rPr>
          <w:rFonts w:eastAsia="Arial Unicode MS" w:cs="Times New Roman"/>
        </w:rPr>
        <w:t>membres ont offerts ces ateliers pour la population francophone :</w:t>
      </w:r>
    </w:p>
    <w:p w14:paraId="757F8F26" w14:textId="19A872B8" w:rsidR="000B0FC1" w:rsidRPr="00C83A47" w:rsidRDefault="000B0FC1" w:rsidP="009435B4">
      <w:pPr>
        <w:overflowPunct w:val="0"/>
        <w:autoSpaceDE w:val="0"/>
        <w:autoSpaceDN w:val="0"/>
        <w:adjustRightInd w:val="0"/>
        <w:ind w:left="708"/>
        <w:textAlignment w:val="baseline"/>
        <w:rPr>
          <w:szCs w:val="24"/>
        </w:rPr>
      </w:pPr>
      <w:r w:rsidRPr="00C83A47">
        <w:rPr>
          <w:rFonts w:eastAsia="Arial Unicode MS" w:cs="Times New Roman"/>
        </w:rPr>
        <w:t>M</w:t>
      </w:r>
      <w:r w:rsidRPr="00C83A47">
        <w:rPr>
          <w:rFonts w:eastAsia="Arial Unicode MS" w:cs="Times New Roman"/>
          <w:vertAlign w:val="superscript"/>
        </w:rPr>
        <w:t>e</w:t>
      </w:r>
      <w:r w:rsidRPr="00C83A47">
        <w:rPr>
          <w:rFonts w:eastAsia="Arial Unicode MS" w:cs="Times New Roman"/>
        </w:rPr>
        <w:t xml:space="preserve"> Roger </w:t>
      </w:r>
      <w:r w:rsidR="009435B4" w:rsidRPr="00C83A47">
        <w:rPr>
          <w:rFonts w:eastAsia="Arial Unicode MS" w:cs="Times New Roman"/>
        </w:rPr>
        <w:t>Lepage</w:t>
      </w:r>
      <w:r w:rsidRPr="00C83A47">
        <w:rPr>
          <w:rFonts w:eastAsia="Arial Unicode MS" w:cs="Times New Roman"/>
        </w:rPr>
        <w:t xml:space="preserve"> a offert deux ateliers </w:t>
      </w:r>
      <w:bookmarkStart w:id="2" w:name="_Hlk113905765"/>
      <w:r w:rsidR="005B720C" w:rsidRPr="00C83A47">
        <w:rPr>
          <w:rFonts w:eastAsia="Arial Unicode MS" w:cs="Times New Roman"/>
        </w:rPr>
        <w:t>au</w:t>
      </w:r>
      <w:r w:rsidR="005108D3" w:rsidRPr="00C83A47">
        <w:rPr>
          <w:rFonts w:eastAsia="Arial Unicode MS" w:cs="Times New Roman"/>
        </w:rPr>
        <w:t xml:space="preserve"> </w:t>
      </w:r>
      <w:r w:rsidR="005B720C" w:rsidRPr="00C83A47">
        <w:rPr>
          <w:rFonts w:eastAsia="Arial Unicode MS" w:cs="Times New Roman"/>
        </w:rPr>
        <w:t xml:space="preserve">sujet de </w:t>
      </w:r>
      <w:r w:rsidR="009435B4" w:rsidRPr="00C83A47">
        <w:rPr>
          <w:szCs w:val="24"/>
        </w:rPr>
        <w:t xml:space="preserve">la </w:t>
      </w:r>
      <w:r w:rsidR="005108D3" w:rsidRPr="00C83A47">
        <w:rPr>
          <w:szCs w:val="24"/>
        </w:rPr>
        <w:t>P</w:t>
      </w:r>
      <w:r w:rsidR="009435B4" w:rsidRPr="00C83A47">
        <w:rPr>
          <w:szCs w:val="24"/>
        </w:rPr>
        <w:t xml:space="preserve">olitique </w:t>
      </w:r>
      <w:r w:rsidR="005108D3" w:rsidRPr="00C83A47">
        <w:rPr>
          <w:szCs w:val="24"/>
        </w:rPr>
        <w:t xml:space="preserve">sur le </w:t>
      </w:r>
      <w:r w:rsidR="009435B4" w:rsidRPr="00C83A47">
        <w:rPr>
          <w:szCs w:val="24"/>
        </w:rPr>
        <w:t xml:space="preserve">harcèlement. Le premier lors du </w:t>
      </w:r>
      <w:r w:rsidRPr="00C83A47">
        <w:rPr>
          <w:szCs w:val="24"/>
        </w:rPr>
        <w:t xml:space="preserve">Forum </w:t>
      </w:r>
      <w:r w:rsidR="009435B4" w:rsidRPr="00C83A47">
        <w:rPr>
          <w:szCs w:val="24"/>
        </w:rPr>
        <w:t>associatif et institutionnel au mois de janvier et le deuxième</w:t>
      </w:r>
      <w:bookmarkEnd w:id="2"/>
      <w:r w:rsidR="009435B4" w:rsidRPr="00C83A47">
        <w:rPr>
          <w:szCs w:val="24"/>
        </w:rPr>
        <w:t xml:space="preserve"> à la </w:t>
      </w:r>
      <w:r w:rsidRPr="00C83A47">
        <w:rPr>
          <w:szCs w:val="24"/>
        </w:rPr>
        <w:t>Table des élu.es</w:t>
      </w:r>
      <w:r w:rsidR="009435B4" w:rsidRPr="00C83A47">
        <w:rPr>
          <w:szCs w:val="24"/>
        </w:rPr>
        <w:t xml:space="preserve"> fransaskoise au mois de février.</w:t>
      </w:r>
    </w:p>
    <w:p w14:paraId="7DB6F87F" w14:textId="41082753" w:rsidR="005F1AAA" w:rsidRDefault="000B0FC1" w:rsidP="00C83A47">
      <w:pPr>
        <w:spacing w:after="200" w:line="276" w:lineRule="auto"/>
        <w:ind w:right="283" w:firstLine="708"/>
        <w:rPr>
          <w:szCs w:val="24"/>
        </w:rPr>
      </w:pPr>
      <w:r w:rsidRPr="00C83A47">
        <w:rPr>
          <w:szCs w:val="24"/>
        </w:rPr>
        <w:t>M</w:t>
      </w:r>
      <w:r w:rsidRPr="00C83A47">
        <w:rPr>
          <w:szCs w:val="24"/>
          <w:vertAlign w:val="superscript"/>
        </w:rPr>
        <w:t>e</w:t>
      </w:r>
      <w:r w:rsidRPr="00C83A47">
        <w:rPr>
          <w:szCs w:val="24"/>
        </w:rPr>
        <w:t xml:space="preserve"> Séguin a offert un atelier en droit du travail dans le cadre</w:t>
      </w:r>
      <w:r w:rsidR="005B720C" w:rsidRPr="00C83A47">
        <w:rPr>
          <w:szCs w:val="24"/>
        </w:rPr>
        <w:t xml:space="preserve"> du projet pour les nouveaux arrivant</w:t>
      </w:r>
      <w:r w:rsidR="00C83A47" w:rsidRPr="00C83A47">
        <w:rPr>
          <w:szCs w:val="24"/>
        </w:rPr>
        <w:t>s.</w:t>
      </w:r>
    </w:p>
    <w:p w14:paraId="74F7B262" w14:textId="12196E1F" w:rsidR="005A4ACA" w:rsidRDefault="005A4ACA" w:rsidP="005A4ACA">
      <w:pPr>
        <w:spacing w:after="0" w:line="240" w:lineRule="auto"/>
        <w:jc w:val="both"/>
        <w:rPr>
          <w:rFonts w:eastAsia="Calibri" w:cs="Calibri"/>
          <w:lang w:val="fr-FR" w:eastAsia="fr-CA"/>
        </w:rPr>
      </w:pPr>
      <w:r w:rsidRPr="000A6ED9">
        <w:rPr>
          <w:rFonts w:eastAsia="Calibri" w:cs="Calibri"/>
          <w:lang w:eastAsia="fr-CA"/>
        </w:rPr>
        <w:t>Le Fonds auxiliaire AJEFS à la Fondation fransaskoise</w:t>
      </w:r>
      <w:r>
        <w:rPr>
          <w:rFonts w:eastAsia="Calibri" w:cs="Calibri"/>
          <w:lang w:eastAsia="fr-CA"/>
        </w:rPr>
        <w:t xml:space="preserve"> est </w:t>
      </w:r>
      <w:r w:rsidR="00CB7BA4">
        <w:rPr>
          <w:rFonts w:eastAsia="Calibri" w:cs="Calibri"/>
          <w:lang w:eastAsia="fr-CA"/>
        </w:rPr>
        <w:t>de</w:t>
      </w:r>
      <w:r>
        <w:rPr>
          <w:rFonts w:eastAsia="Calibri" w:cs="Calibri"/>
          <w:lang w:eastAsia="fr-CA"/>
        </w:rPr>
        <w:t xml:space="preserve"> </w:t>
      </w:r>
      <w:r w:rsidR="00CB7BA4">
        <w:rPr>
          <w:rFonts w:eastAsia="Calibri" w:cs="Calibri"/>
          <w:lang w:eastAsia="fr-CA"/>
        </w:rPr>
        <w:t xml:space="preserve">107 416 </w:t>
      </w:r>
      <w:r w:rsidRPr="00126817">
        <w:rPr>
          <w:rFonts w:eastAsia="Calibri" w:cs="Calibri"/>
          <w:lang w:eastAsia="fr-CA"/>
        </w:rPr>
        <w:t>$</w:t>
      </w:r>
      <w:r>
        <w:rPr>
          <w:rFonts w:eastAsia="Calibri" w:cs="Calibri"/>
          <w:lang w:eastAsia="fr-CA"/>
        </w:rPr>
        <w:t xml:space="preserve">. </w:t>
      </w:r>
      <w:r w:rsidRPr="000A6ED9">
        <w:rPr>
          <w:rFonts w:eastAsia="Calibri" w:cs="Calibri"/>
          <w:lang w:eastAsia="fr-CA"/>
        </w:rPr>
        <w:t xml:space="preserve">Nous remercions tous les donateurs. Vos dons permettent </w:t>
      </w:r>
      <w:r w:rsidRPr="000A6ED9">
        <w:rPr>
          <w:rFonts w:eastAsia="Calibri" w:cs="Calibri"/>
          <w:lang w:val="fr-FR" w:eastAsia="fr-CA"/>
        </w:rPr>
        <w:t>d’accorder des bourses d’études en droit aux résidents de la Saskatchewan</w:t>
      </w:r>
      <w:r>
        <w:rPr>
          <w:rFonts w:eastAsia="Calibri" w:cs="Calibri"/>
          <w:lang w:val="fr-FR" w:eastAsia="fr-CA"/>
        </w:rPr>
        <w:t>.</w:t>
      </w:r>
    </w:p>
    <w:p w14:paraId="5D835D06" w14:textId="77777777" w:rsidR="005A4ACA" w:rsidRDefault="005A4ACA" w:rsidP="005A4ACA">
      <w:pPr>
        <w:spacing w:after="0" w:line="240" w:lineRule="auto"/>
        <w:jc w:val="both"/>
        <w:rPr>
          <w:rFonts w:eastAsia="Calibri" w:cs="Calibri"/>
          <w:lang w:val="fr-FR" w:eastAsia="fr-CA"/>
        </w:rPr>
      </w:pPr>
    </w:p>
    <w:p w14:paraId="291BB4CD" w14:textId="5E01D6F3" w:rsidR="00CC1751" w:rsidRPr="005F1AAA" w:rsidRDefault="00AA0D84" w:rsidP="005A4ACA">
      <w:pPr>
        <w:ind w:right="283"/>
        <w:jc w:val="both"/>
        <w:rPr>
          <w:rFonts w:eastAsia="Calibri" w:cs="Times New Roman"/>
          <w:bCs/>
          <w:i/>
        </w:rPr>
      </w:pPr>
      <w:r w:rsidRPr="005F1AAA">
        <w:rPr>
          <w:rFonts w:eastAsia="Calibri" w:cs="Times New Roman"/>
        </w:rPr>
        <w:t>En terminant, je ti</w:t>
      </w:r>
      <w:r w:rsidR="00445529" w:rsidRPr="005F1AAA">
        <w:rPr>
          <w:rFonts w:eastAsia="Calibri" w:cs="Times New Roman"/>
        </w:rPr>
        <w:t>ens à remercier les membres du C</w:t>
      </w:r>
      <w:r w:rsidRPr="005F1AAA">
        <w:rPr>
          <w:rFonts w:eastAsia="Calibri" w:cs="Times New Roman"/>
        </w:rPr>
        <w:t xml:space="preserve">onseil d’administration pour leur </w:t>
      </w:r>
      <w:r w:rsidR="00C37EDE" w:rsidRPr="005F1AAA">
        <w:rPr>
          <w:rFonts w:eastAsia="Calibri" w:cs="Times New Roman"/>
        </w:rPr>
        <w:t xml:space="preserve">implication et </w:t>
      </w:r>
      <w:r w:rsidRPr="005F1AAA">
        <w:rPr>
          <w:rFonts w:eastAsia="Calibri" w:cs="Times New Roman"/>
        </w:rPr>
        <w:t>appui</w:t>
      </w:r>
      <w:r w:rsidR="00FC4E7E" w:rsidRPr="005F1AAA">
        <w:rPr>
          <w:rFonts w:eastAsia="Calibri" w:cs="Times New Roman"/>
        </w:rPr>
        <w:t>,</w:t>
      </w:r>
      <w:r w:rsidRPr="005F1AAA">
        <w:rPr>
          <w:rFonts w:eastAsia="Calibri" w:cs="Times New Roman"/>
        </w:rPr>
        <w:t xml:space="preserve"> et les </w:t>
      </w:r>
      <w:r w:rsidR="00C37EDE" w:rsidRPr="005F1AAA">
        <w:rPr>
          <w:rFonts w:eastAsia="Calibri" w:cs="Times New Roman"/>
        </w:rPr>
        <w:t xml:space="preserve">membres du </w:t>
      </w:r>
      <w:r w:rsidRPr="005F1AAA">
        <w:rPr>
          <w:rFonts w:eastAsia="Calibri" w:cs="Times New Roman"/>
        </w:rPr>
        <w:t>personnel pour leur travail.</w:t>
      </w:r>
      <w:r w:rsidR="006246BA" w:rsidRPr="005F1AAA">
        <w:rPr>
          <w:rFonts w:eastAsia="Calibri" w:cs="Times New Roman"/>
          <w:bCs/>
          <w:i/>
        </w:rPr>
        <w:t xml:space="preserve"> </w:t>
      </w:r>
    </w:p>
    <w:p w14:paraId="13545194" w14:textId="0A507DD1" w:rsidR="00CC1751" w:rsidRPr="005F1AAA" w:rsidRDefault="000A6ED9" w:rsidP="00CC1751">
      <w:pPr>
        <w:spacing w:after="0"/>
        <w:ind w:left="-426" w:right="283"/>
        <w:jc w:val="both"/>
        <w:rPr>
          <w:bCs/>
          <w:i/>
          <w:color w:val="0070C0"/>
          <w:lang w:val="fr-FR"/>
        </w:rPr>
      </w:pPr>
      <w:r w:rsidRPr="005F1AAA">
        <w:rPr>
          <w:rFonts w:eastAsia="Calibri" w:cs="Times New Roman"/>
          <w:bCs/>
          <w:i/>
        </w:rPr>
        <w:tab/>
      </w:r>
      <w:r w:rsidR="00D919B5" w:rsidRPr="005F1AAA">
        <w:rPr>
          <w:bCs/>
          <w:i/>
          <w:color w:val="0070C0"/>
          <w:lang w:val="fr-FR"/>
        </w:rPr>
        <w:t>M</w:t>
      </w:r>
      <w:r w:rsidR="00D919B5" w:rsidRPr="005F1AAA">
        <w:rPr>
          <w:bCs/>
          <w:i/>
          <w:color w:val="0070C0"/>
          <w:vertAlign w:val="superscript"/>
          <w:lang w:val="fr-FR"/>
        </w:rPr>
        <w:t>e</w:t>
      </w:r>
      <w:r w:rsidR="00350440" w:rsidRPr="005F1AAA">
        <w:rPr>
          <w:bCs/>
          <w:i/>
          <w:color w:val="0070C0"/>
          <w:lang w:val="fr-FR"/>
        </w:rPr>
        <w:t xml:space="preserve"> </w:t>
      </w:r>
      <w:r w:rsidR="00F354DE" w:rsidRPr="005F1AAA">
        <w:rPr>
          <w:bCs/>
          <w:i/>
          <w:color w:val="0070C0"/>
          <w:lang w:val="fr-FR"/>
        </w:rPr>
        <w:t>Romain Baudemont</w:t>
      </w:r>
    </w:p>
    <w:p w14:paraId="4EDAD38A" w14:textId="77777777" w:rsidR="00CC1751" w:rsidRPr="00F519A0" w:rsidRDefault="00CC1751" w:rsidP="00C83A47">
      <w:pPr>
        <w:spacing w:after="0"/>
        <w:ind w:right="283"/>
        <w:jc w:val="both"/>
        <w:rPr>
          <w:bCs/>
          <w:i/>
          <w:color w:val="0070C0"/>
          <w:u w:val="single"/>
          <w:lang w:val="fr-FR"/>
        </w:rPr>
      </w:pPr>
    </w:p>
    <w:p w14:paraId="3EE84765" w14:textId="77777777" w:rsidR="005A4ACA" w:rsidRDefault="00CC1751" w:rsidP="00CC1751">
      <w:pPr>
        <w:pStyle w:val="Titre2"/>
        <w:jc w:val="left"/>
        <w:rPr>
          <w:rFonts w:cs="Times New Roman"/>
        </w:rPr>
      </w:pPr>
      <w:r>
        <w:rPr>
          <w:rFonts w:cs="Times New Roman"/>
        </w:rPr>
        <w:tab/>
      </w:r>
    </w:p>
    <w:p w14:paraId="497B620E" w14:textId="7007D04B" w:rsidR="00CC1751" w:rsidRDefault="00940A7D" w:rsidP="005A4ACA">
      <w:pPr>
        <w:pStyle w:val="Titre2"/>
        <w:ind w:firstLine="426"/>
        <w:jc w:val="left"/>
        <w:rPr>
          <w:rFonts w:cs="Times New Roman"/>
        </w:rPr>
      </w:pPr>
      <w:r w:rsidRPr="00C37EDE">
        <w:rPr>
          <w:rFonts w:cs="Times New Roman"/>
        </w:rPr>
        <w:t>Mot de la direction</w:t>
      </w:r>
      <w:r w:rsidR="005F1AAA">
        <w:rPr>
          <w:rFonts w:cs="Times New Roman"/>
        </w:rPr>
        <w:t xml:space="preserve"> générale</w:t>
      </w:r>
    </w:p>
    <w:p w14:paraId="23E8366A" w14:textId="3E50DF4B" w:rsidR="009C67B4" w:rsidRPr="00C83A47" w:rsidRDefault="005A4ACA" w:rsidP="00C83A47">
      <w:pPr>
        <w:spacing w:after="200" w:line="240" w:lineRule="auto"/>
        <w:jc w:val="both"/>
        <w:rPr>
          <w:rFonts w:eastAsia="Calibri" w:cs="Times New Roman"/>
        </w:rPr>
      </w:pPr>
      <w:r>
        <w:rPr>
          <w:lang w:val="fr-FR"/>
        </w:rPr>
        <w:t xml:space="preserve">                                                                                                                                                                                                                       </w:t>
      </w:r>
      <w:r w:rsidR="009644C9">
        <w:rPr>
          <w:rFonts w:eastAsia="Calibri" w:cs="Times New Roman"/>
        </w:rPr>
        <w:t xml:space="preserve">Nous avons </w:t>
      </w:r>
      <w:r w:rsidR="005E3618">
        <w:rPr>
          <w:rFonts w:eastAsia="Calibri" w:cs="Times New Roman"/>
        </w:rPr>
        <w:t xml:space="preserve">participé </w:t>
      </w:r>
      <w:r w:rsidR="009C67B4" w:rsidRPr="000A6ED9">
        <w:rPr>
          <w:rFonts w:eastAsia="Calibri" w:cs="Times New Roman"/>
        </w:rPr>
        <w:t xml:space="preserve">aux </w:t>
      </w:r>
      <w:r w:rsidR="00924942">
        <w:rPr>
          <w:rFonts w:eastAsia="Calibri" w:cs="Times New Roman"/>
        </w:rPr>
        <w:t xml:space="preserve">diverses </w:t>
      </w:r>
      <w:r w:rsidR="009C67B4" w:rsidRPr="000A6ED9">
        <w:rPr>
          <w:rFonts w:eastAsia="Calibri" w:cs="Times New Roman"/>
        </w:rPr>
        <w:t>rencontres</w:t>
      </w:r>
      <w:r w:rsidR="002A4A59">
        <w:rPr>
          <w:rFonts w:eastAsia="Calibri" w:cs="Times New Roman"/>
        </w:rPr>
        <w:t>,</w:t>
      </w:r>
      <w:r w:rsidR="009C67B4" w:rsidRPr="000A6ED9">
        <w:rPr>
          <w:rFonts w:eastAsia="Calibri" w:cs="Times New Roman"/>
        </w:rPr>
        <w:t xml:space="preserve"> </w:t>
      </w:r>
      <w:r w:rsidR="002A4A59">
        <w:rPr>
          <w:rFonts w:eastAsia="Calibri" w:cs="Times New Roman"/>
        </w:rPr>
        <w:t xml:space="preserve">entre autres, </w:t>
      </w:r>
      <w:r w:rsidR="00193F96">
        <w:rPr>
          <w:rFonts w:eastAsia="Calibri" w:cs="Times New Roman"/>
        </w:rPr>
        <w:t xml:space="preserve">du </w:t>
      </w:r>
      <w:r w:rsidR="00762C3C" w:rsidRPr="000A6ED9">
        <w:rPr>
          <w:rFonts w:eastAsia="Calibri" w:cs="Times New Roman"/>
        </w:rPr>
        <w:t>Forum associatif de</w:t>
      </w:r>
      <w:r w:rsidR="00A73F40" w:rsidRPr="000A6ED9">
        <w:rPr>
          <w:rFonts w:eastAsia="Calibri" w:cs="Times New Roman"/>
        </w:rPr>
        <w:t xml:space="preserve"> </w:t>
      </w:r>
      <w:r w:rsidR="00762C3C" w:rsidRPr="000A6ED9">
        <w:rPr>
          <w:rFonts w:eastAsia="Calibri" w:cs="Times New Roman"/>
        </w:rPr>
        <w:t xml:space="preserve">la </w:t>
      </w:r>
      <w:r w:rsidR="009C67B4" w:rsidRPr="000A6ED9">
        <w:rPr>
          <w:rFonts w:eastAsia="Calibri" w:cs="Times New Roman"/>
        </w:rPr>
        <w:t>communauté fransask</w:t>
      </w:r>
      <w:r w:rsidR="009644C9">
        <w:rPr>
          <w:rFonts w:eastAsia="Calibri" w:cs="Times New Roman"/>
        </w:rPr>
        <w:t xml:space="preserve">oise, la table en éducation, </w:t>
      </w:r>
      <w:r w:rsidR="002A4A59">
        <w:rPr>
          <w:rFonts w:eastAsia="Calibri" w:cs="Times New Roman"/>
        </w:rPr>
        <w:t xml:space="preserve">le </w:t>
      </w:r>
      <w:r w:rsidR="009644C9">
        <w:rPr>
          <w:rFonts w:eastAsia="Calibri" w:cs="Times New Roman"/>
        </w:rPr>
        <w:t>réseau</w:t>
      </w:r>
      <w:r w:rsidR="00E3302E">
        <w:rPr>
          <w:rFonts w:eastAsia="Calibri" w:cs="Times New Roman"/>
        </w:rPr>
        <w:t xml:space="preserve"> en</w:t>
      </w:r>
      <w:r w:rsidR="009644C9">
        <w:rPr>
          <w:rFonts w:eastAsia="Calibri" w:cs="Times New Roman"/>
        </w:rPr>
        <w:t xml:space="preserve"> immigration francophone</w:t>
      </w:r>
      <w:r w:rsidR="00193F96">
        <w:rPr>
          <w:rFonts w:eastAsia="Calibri" w:cs="Times New Roman"/>
        </w:rPr>
        <w:t xml:space="preserve"> </w:t>
      </w:r>
      <w:r w:rsidR="002A4A59">
        <w:rPr>
          <w:rFonts w:eastAsia="Calibri" w:cs="Times New Roman"/>
        </w:rPr>
        <w:t xml:space="preserve">de la Saskatchewan </w:t>
      </w:r>
      <w:r w:rsidR="00E3302E">
        <w:t>(RIF-</w:t>
      </w:r>
      <w:r w:rsidR="00E3302E">
        <w:rPr>
          <w:rStyle w:val="Accentuation"/>
        </w:rPr>
        <w:t>SK</w:t>
      </w:r>
      <w:r w:rsidR="00E3302E">
        <w:t xml:space="preserve">) </w:t>
      </w:r>
      <w:r w:rsidR="002A4A59">
        <w:rPr>
          <w:rFonts w:eastAsia="Calibri" w:cs="Times New Roman"/>
        </w:rPr>
        <w:t xml:space="preserve">et </w:t>
      </w:r>
      <w:r w:rsidR="00C37EDE" w:rsidRPr="000A6ED9">
        <w:rPr>
          <w:rFonts w:eastAsia="Calibri" w:cs="Times New Roman"/>
        </w:rPr>
        <w:t>de la FAJEF. Ce</w:t>
      </w:r>
      <w:r w:rsidR="00261545">
        <w:rPr>
          <w:rFonts w:eastAsia="Calibri" w:cs="Times New Roman"/>
        </w:rPr>
        <w:t>s</w:t>
      </w:r>
      <w:r w:rsidR="00C37EDE" w:rsidRPr="000A6ED9">
        <w:rPr>
          <w:rFonts w:eastAsia="Calibri" w:cs="Times New Roman"/>
        </w:rPr>
        <w:t xml:space="preserve"> </w:t>
      </w:r>
      <w:r w:rsidR="00261545">
        <w:rPr>
          <w:rFonts w:eastAsia="Calibri" w:cs="Times New Roman"/>
        </w:rPr>
        <w:t xml:space="preserve">rencontres ont su </w:t>
      </w:r>
      <w:r w:rsidR="00924942">
        <w:rPr>
          <w:rFonts w:eastAsia="Calibri" w:cs="Times New Roman"/>
        </w:rPr>
        <w:t xml:space="preserve">poursuivre </w:t>
      </w:r>
      <w:r w:rsidR="00261545">
        <w:rPr>
          <w:rFonts w:eastAsia="Calibri" w:cs="Times New Roman"/>
        </w:rPr>
        <w:t xml:space="preserve">des </w:t>
      </w:r>
      <w:r w:rsidR="00C37EDE" w:rsidRPr="000A6ED9">
        <w:rPr>
          <w:rFonts w:eastAsia="Calibri" w:cs="Times New Roman"/>
        </w:rPr>
        <w:t xml:space="preserve">projets </w:t>
      </w:r>
      <w:r w:rsidR="00261545">
        <w:rPr>
          <w:rFonts w:eastAsia="Calibri" w:cs="Times New Roman"/>
        </w:rPr>
        <w:t>d’envergure nationale</w:t>
      </w:r>
      <w:r w:rsidR="009644C9">
        <w:rPr>
          <w:rFonts w:eastAsia="Calibri" w:cs="Times New Roman"/>
        </w:rPr>
        <w:t> comme le projet (</w:t>
      </w:r>
      <w:r w:rsidR="00B43C1E">
        <w:rPr>
          <w:rFonts w:eastAsia="Calibri" w:cs="Times New Roman"/>
        </w:rPr>
        <w:t>L</w:t>
      </w:r>
      <w:r w:rsidR="00C37EDE" w:rsidRPr="000A6ED9">
        <w:rPr>
          <w:rFonts w:eastAsia="Calibri" w:cs="Times New Roman"/>
        </w:rPr>
        <w:t xml:space="preserve">e harcèlement </w:t>
      </w:r>
      <w:r w:rsidR="00B43C1E">
        <w:rPr>
          <w:rFonts w:eastAsia="Calibri" w:cs="Times New Roman"/>
        </w:rPr>
        <w:t xml:space="preserve">sexuel </w:t>
      </w:r>
      <w:r w:rsidR="00C37EDE" w:rsidRPr="000A6ED9">
        <w:rPr>
          <w:rFonts w:eastAsia="Calibri" w:cs="Times New Roman"/>
        </w:rPr>
        <w:t>au</w:t>
      </w:r>
      <w:r w:rsidR="00A73F40" w:rsidRPr="000A6ED9">
        <w:rPr>
          <w:rFonts w:eastAsia="Calibri" w:cs="Times New Roman"/>
        </w:rPr>
        <w:t xml:space="preserve"> travail</w:t>
      </w:r>
      <w:r w:rsidR="009644C9">
        <w:rPr>
          <w:rFonts w:eastAsia="Calibri" w:cs="Times New Roman"/>
        </w:rPr>
        <w:t>-</w:t>
      </w:r>
      <w:r w:rsidR="00B43C1E">
        <w:rPr>
          <w:rFonts w:eastAsia="Calibri" w:cs="Times New Roman"/>
        </w:rPr>
        <w:t>AJEFO)</w:t>
      </w:r>
      <w:r w:rsidR="00754791">
        <w:rPr>
          <w:rFonts w:eastAsia="Calibri" w:cs="Times New Roman"/>
        </w:rPr>
        <w:t xml:space="preserve"> financé</w:t>
      </w:r>
      <w:r w:rsidR="000E7D88">
        <w:rPr>
          <w:rFonts w:eastAsia="Calibri" w:cs="Times New Roman"/>
        </w:rPr>
        <w:t xml:space="preserve"> par Justice Canada </w:t>
      </w:r>
      <w:r w:rsidR="00B43C1E">
        <w:rPr>
          <w:rFonts w:eastAsia="Calibri" w:cs="Times New Roman"/>
        </w:rPr>
        <w:t xml:space="preserve">et celui de la FAJEF qui </w:t>
      </w:r>
      <w:r w:rsidR="00924942">
        <w:rPr>
          <w:rFonts w:eastAsia="Calibri" w:cs="Times New Roman"/>
        </w:rPr>
        <w:t xml:space="preserve">offre </w:t>
      </w:r>
      <w:r w:rsidR="00B43C1E">
        <w:rPr>
          <w:rFonts w:eastAsia="Calibri" w:cs="Times New Roman"/>
        </w:rPr>
        <w:t xml:space="preserve">des sessions d’informations </w:t>
      </w:r>
      <w:r w:rsidR="00B43C1E" w:rsidRPr="00B43C1E">
        <w:rPr>
          <w:rFonts w:eastAsia="Calibri" w:cs="Times New Roman"/>
        </w:rPr>
        <w:t>juridiques portant sur des sujets pertinents auprès des immigrants francophones</w:t>
      </w:r>
      <w:r w:rsidR="00754791">
        <w:rPr>
          <w:rFonts w:eastAsia="Calibri" w:cs="Times New Roman"/>
        </w:rPr>
        <w:t>. C</w:t>
      </w:r>
      <w:r w:rsidR="00B43C1E">
        <w:rPr>
          <w:rFonts w:eastAsia="Calibri" w:cs="Times New Roman"/>
        </w:rPr>
        <w:t xml:space="preserve">e projet </w:t>
      </w:r>
      <w:r w:rsidR="00B43C1E" w:rsidRPr="00B43C1E">
        <w:rPr>
          <w:rFonts w:eastAsia="Calibri" w:cs="Times New Roman"/>
        </w:rPr>
        <w:t xml:space="preserve">est </w:t>
      </w:r>
      <w:r w:rsidR="00F642E3" w:rsidRPr="00B43C1E">
        <w:rPr>
          <w:rFonts w:eastAsia="Calibri" w:cs="Times New Roman"/>
        </w:rPr>
        <w:t>financé</w:t>
      </w:r>
      <w:r w:rsidR="00C37EDE" w:rsidRPr="00B43C1E">
        <w:rPr>
          <w:rFonts w:eastAsia="Calibri" w:cs="Times New Roman"/>
        </w:rPr>
        <w:t xml:space="preserve"> par le ministère de l’Immigration, Réfugiés et Citoyenneté Canada.</w:t>
      </w:r>
      <w:r w:rsidR="00A73F40" w:rsidRPr="00B43C1E">
        <w:rPr>
          <w:rFonts w:eastAsia="Calibri" w:cs="Times New Roman"/>
        </w:rPr>
        <w:t xml:space="preserve"> </w:t>
      </w:r>
      <w:r w:rsidR="00393893">
        <w:rPr>
          <w:rFonts w:eastAsia="Calibri" w:cs="Times New Roman"/>
          <w:lang w:val="fr-FR"/>
        </w:rPr>
        <w:t xml:space="preserve">Nous avons maintenu </w:t>
      </w:r>
      <w:r w:rsidR="00393893" w:rsidRPr="0027093B">
        <w:rPr>
          <w:rFonts w:eastAsia="Calibri" w:cs="Times New Roman"/>
          <w:lang w:val="fr-FR"/>
        </w:rPr>
        <w:t>nos diverses rencontres</w:t>
      </w:r>
      <w:r w:rsidR="00393893" w:rsidRPr="0027093B">
        <w:rPr>
          <w:rFonts w:eastAsia="Calibri" w:cs="Times New Roman"/>
        </w:rPr>
        <w:t xml:space="preserve"> avec nos partenaires francophones et anglophones </w:t>
      </w:r>
      <w:r w:rsidR="00393893">
        <w:rPr>
          <w:rFonts w:eastAsia="Calibri" w:cs="Times New Roman"/>
        </w:rPr>
        <w:t xml:space="preserve">afin d’agrandir ainsi l’offre de </w:t>
      </w:r>
      <w:r w:rsidR="00393893" w:rsidRPr="0027093B">
        <w:rPr>
          <w:rFonts w:eastAsia="Calibri" w:cs="Times New Roman"/>
        </w:rPr>
        <w:t>nos servi</w:t>
      </w:r>
      <w:r w:rsidR="00393893">
        <w:rPr>
          <w:rFonts w:eastAsia="Calibri" w:cs="Times New Roman"/>
        </w:rPr>
        <w:t>ces à une plus grande clientèle.</w:t>
      </w:r>
      <w:r w:rsidR="00393893" w:rsidRPr="0027093B">
        <w:rPr>
          <w:rFonts w:eastAsia="Calibri" w:cs="Times New Roman"/>
        </w:rPr>
        <w:t xml:space="preserve"> </w:t>
      </w:r>
    </w:p>
    <w:p w14:paraId="13DFA9C8" w14:textId="7E1F55F1" w:rsidR="00660622" w:rsidRPr="000A6ED9" w:rsidRDefault="00C83A47" w:rsidP="00C83A47">
      <w:pPr>
        <w:spacing w:after="0" w:line="240" w:lineRule="auto"/>
        <w:jc w:val="both"/>
        <w:rPr>
          <w:rFonts w:eastAsia="Calibri" w:cs="Times New Roman"/>
        </w:rPr>
      </w:pPr>
      <w:r>
        <w:rPr>
          <w:rFonts w:eastAsia="Calibri" w:cs="Times New Roman"/>
          <w:bCs/>
          <w:iCs/>
          <w:lang w:val="fr-FR"/>
        </w:rPr>
        <w:t xml:space="preserve">Dans </w:t>
      </w:r>
      <w:r w:rsidR="00660622" w:rsidRPr="000A6ED9">
        <w:rPr>
          <w:rFonts w:eastAsia="Calibri" w:cs="Times New Roman"/>
          <w:bCs/>
          <w:iCs/>
          <w:lang w:val="fr-FR"/>
        </w:rPr>
        <w:t xml:space="preserve">le cadre du </w:t>
      </w:r>
      <w:r w:rsidR="00660622" w:rsidRPr="0027093B">
        <w:rPr>
          <w:rFonts w:eastAsia="Calibri" w:cs="Times New Roman"/>
          <w:bCs/>
          <w:i/>
          <w:iCs/>
          <w:lang w:val="fr-FR"/>
        </w:rPr>
        <w:t>Fonds d’appui d’accès à la justice dans les deux langues officielles</w:t>
      </w:r>
      <w:r w:rsidR="00DE56B8" w:rsidRPr="0027093B">
        <w:rPr>
          <w:rFonts w:eastAsia="Calibri" w:cs="Times New Roman"/>
          <w:bCs/>
          <w:i/>
          <w:iCs/>
          <w:lang w:val="fr-FR"/>
        </w:rPr>
        <w:t>,</w:t>
      </w:r>
      <w:r w:rsidR="00DE56B8" w:rsidRPr="000A6ED9">
        <w:rPr>
          <w:rFonts w:eastAsia="Calibri" w:cs="Times New Roman"/>
          <w:bCs/>
          <w:iCs/>
          <w:lang w:val="fr-FR"/>
        </w:rPr>
        <w:t xml:space="preserve"> du ministère de </w:t>
      </w:r>
      <w:r w:rsidR="009A3861" w:rsidRPr="000A6ED9">
        <w:rPr>
          <w:rFonts w:eastAsia="Calibri" w:cs="Times New Roman"/>
          <w:bCs/>
          <w:iCs/>
          <w:lang w:val="fr-FR"/>
        </w:rPr>
        <w:t xml:space="preserve">la </w:t>
      </w:r>
      <w:r w:rsidR="00DE56B8" w:rsidRPr="000A6ED9">
        <w:rPr>
          <w:rFonts w:eastAsia="Calibri" w:cs="Times New Roman"/>
          <w:bCs/>
          <w:iCs/>
          <w:lang w:val="fr-FR"/>
        </w:rPr>
        <w:t>Justice Canada :</w:t>
      </w:r>
    </w:p>
    <w:p w14:paraId="636B8740" w14:textId="05768D1C" w:rsidR="00DE56B8" w:rsidRPr="000A6ED9" w:rsidRDefault="00A24C18" w:rsidP="00C83A47">
      <w:pPr>
        <w:spacing w:after="0" w:line="240" w:lineRule="auto"/>
        <w:jc w:val="both"/>
        <w:rPr>
          <w:rFonts w:eastAsia="Calibri" w:cs="Times New Roman"/>
        </w:rPr>
      </w:pPr>
      <w:r w:rsidRPr="000A6ED9">
        <w:rPr>
          <w:rFonts w:eastAsia="Calibri" w:cs="Times New Roman"/>
        </w:rPr>
        <w:t xml:space="preserve">- </w:t>
      </w:r>
      <w:r w:rsidR="00C31C55">
        <w:rPr>
          <w:rFonts w:eastAsia="Calibri" w:cs="Times New Roman"/>
        </w:rPr>
        <w:tab/>
      </w:r>
      <w:r w:rsidR="00DE56B8" w:rsidRPr="000A6ED9">
        <w:rPr>
          <w:rFonts w:eastAsia="Calibri" w:cs="Times New Roman"/>
        </w:rPr>
        <w:t xml:space="preserve">Le </w:t>
      </w:r>
      <w:r w:rsidR="00721371" w:rsidRPr="000A6ED9">
        <w:rPr>
          <w:rFonts w:eastAsia="Calibri" w:cs="Times New Roman"/>
        </w:rPr>
        <w:t>projet « Centre d’information et de ressources juridique</w:t>
      </w:r>
      <w:r w:rsidR="00445529" w:rsidRPr="000A6ED9">
        <w:rPr>
          <w:rFonts w:eastAsia="Calibri" w:cs="Times New Roman"/>
        </w:rPr>
        <w:t>s</w:t>
      </w:r>
      <w:r w:rsidR="00721371" w:rsidRPr="000A6ED9">
        <w:rPr>
          <w:rFonts w:eastAsia="Calibri" w:cs="Times New Roman"/>
        </w:rPr>
        <w:t> »</w:t>
      </w:r>
      <w:r w:rsidR="009644C9">
        <w:rPr>
          <w:rFonts w:eastAsia="Calibri" w:cs="Times New Roman"/>
        </w:rPr>
        <w:t xml:space="preserve"> 2021-2023</w:t>
      </w:r>
    </w:p>
    <w:p w14:paraId="77D023DF" w14:textId="45369700" w:rsidR="00A24C18" w:rsidRPr="000A6ED9" w:rsidRDefault="00A24C18" w:rsidP="00F519A0">
      <w:pPr>
        <w:pStyle w:val="Corpsdetexte2"/>
        <w:rPr>
          <w:color w:val="auto"/>
        </w:rPr>
      </w:pPr>
      <w:r w:rsidRPr="000A6ED9">
        <w:rPr>
          <w:color w:val="auto"/>
        </w:rPr>
        <w:t xml:space="preserve">- </w:t>
      </w:r>
      <w:r w:rsidR="00C31C55">
        <w:rPr>
          <w:color w:val="auto"/>
        </w:rPr>
        <w:tab/>
      </w:r>
      <w:r w:rsidR="00865CF8">
        <w:rPr>
          <w:color w:val="auto"/>
        </w:rPr>
        <w:t xml:space="preserve">Le </w:t>
      </w:r>
      <w:r w:rsidR="00865CF8" w:rsidRPr="00865CF8">
        <w:rPr>
          <w:i/>
          <w:color w:val="auto"/>
        </w:rPr>
        <w:t>financement de base</w:t>
      </w:r>
      <w:r w:rsidR="00DE56B8" w:rsidRPr="000A6ED9">
        <w:rPr>
          <w:color w:val="auto"/>
        </w:rPr>
        <w:t xml:space="preserve"> </w:t>
      </w:r>
    </w:p>
    <w:p w14:paraId="662F5646" w14:textId="47B1E0F6" w:rsidR="006F7FB7" w:rsidRDefault="00F519A0" w:rsidP="00F519A0">
      <w:pPr>
        <w:spacing w:after="200" w:line="240" w:lineRule="auto"/>
        <w:rPr>
          <w:rFonts w:eastAsia="Calibri" w:cs="Times New Roman"/>
        </w:rPr>
      </w:pPr>
      <w:r>
        <w:rPr>
          <w:rFonts w:eastAsia="Calibri" w:cs="Times New Roman"/>
        </w:rPr>
        <w:t xml:space="preserve">                                                                                                                                                                                                                                      </w:t>
      </w:r>
    </w:p>
    <w:p w14:paraId="46C8AB92" w14:textId="63D30655" w:rsidR="00393893" w:rsidRPr="000A6ED9" w:rsidRDefault="00C83A47" w:rsidP="00A24C18">
      <w:pPr>
        <w:spacing w:after="0" w:line="240" w:lineRule="auto"/>
        <w:jc w:val="both"/>
        <w:rPr>
          <w:rFonts w:eastAsia="Calibri" w:cs="Calibri"/>
          <w:lang w:val="fr-FR" w:eastAsia="fr-CA"/>
        </w:rPr>
      </w:pPr>
      <w:r>
        <w:rPr>
          <w:rFonts w:eastAsia="Calibri" w:cs="Calibri"/>
          <w:lang w:val="fr-FR" w:eastAsia="fr-CA"/>
        </w:rPr>
        <w:t>Encore c</w:t>
      </w:r>
      <w:r w:rsidR="004802C5">
        <w:rPr>
          <w:rFonts w:eastAsia="Calibri" w:cs="Calibri"/>
          <w:lang w:val="fr-FR" w:eastAsia="fr-CA"/>
        </w:rPr>
        <w:t xml:space="preserve">ette année </w:t>
      </w:r>
      <w:r w:rsidR="00393893">
        <w:rPr>
          <w:rFonts w:eastAsia="Calibri" w:cs="Calibri"/>
          <w:lang w:val="fr-FR" w:eastAsia="fr-CA"/>
        </w:rPr>
        <w:t xml:space="preserve">avec la pandémie </w:t>
      </w:r>
      <w:r w:rsidR="005F1AAA" w:rsidRPr="005F1AAA">
        <w:rPr>
          <w:lang w:val="fr-FR"/>
        </w:rPr>
        <w:t>COVID-19</w:t>
      </w:r>
      <w:r w:rsidR="00393893">
        <w:rPr>
          <w:rFonts w:eastAsia="Calibri" w:cs="Calibri"/>
          <w:lang w:val="fr-FR" w:eastAsia="fr-CA"/>
        </w:rPr>
        <w:t xml:space="preserve">, </w:t>
      </w:r>
      <w:r>
        <w:rPr>
          <w:rFonts w:eastAsia="Calibri" w:cs="Calibri"/>
          <w:lang w:val="fr-FR" w:eastAsia="fr-CA"/>
        </w:rPr>
        <w:t xml:space="preserve">les </w:t>
      </w:r>
      <w:r w:rsidR="00393893">
        <w:rPr>
          <w:rFonts w:eastAsia="Calibri" w:cs="Calibri"/>
          <w:lang w:val="fr-FR" w:eastAsia="fr-CA"/>
        </w:rPr>
        <w:t xml:space="preserve">employés </w:t>
      </w:r>
      <w:r>
        <w:rPr>
          <w:rFonts w:eastAsia="Calibri" w:cs="Calibri"/>
          <w:lang w:val="fr-FR" w:eastAsia="fr-CA"/>
        </w:rPr>
        <w:t xml:space="preserve">ont été </w:t>
      </w:r>
      <w:r w:rsidR="00393893">
        <w:rPr>
          <w:rFonts w:eastAsia="Calibri" w:cs="Calibri"/>
          <w:lang w:val="fr-FR" w:eastAsia="fr-CA"/>
        </w:rPr>
        <w:t>en télétravail</w:t>
      </w:r>
      <w:r w:rsidR="004802C5">
        <w:rPr>
          <w:rFonts w:eastAsia="Calibri" w:cs="Calibri"/>
          <w:lang w:val="fr-FR" w:eastAsia="fr-CA"/>
        </w:rPr>
        <w:t xml:space="preserve"> et</w:t>
      </w:r>
      <w:r w:rsidR="00006454">
        <w:rPr>
          <w:rFonts w:eastAsia="Calibri" w:cs="Calibri"/>
          <w:lang w:val="fr-FR" w:eastAsia="fr-CA"/>
        </w:rPr>
        <w:t>/ou</w:t>
      </w:r>
      <w:r w:rsidR="00393893">
        <w:rPr>
          <w:rFonts w:eastAsia="Calibri" w:cs="Calibri"/>
          <w:lang w:val="fr-FR" w:eastAsia="fr-CA"/>
        </w:rPr>
        <w:t xml:space="preserve"> le nombre d’employés au bureau </w:t>
      </w:r>
      <w:r w:rsidR="004802C5">
        <w:rPr>
          <w:rFonts w:eastAsia="Calibri" w:cs="Calibri"/>
          <w:lang w:val="fr-FR" w:eastAsia="fr-CA"/>
        </w:rPr>
        <w:t xml:space="preserve">était </w:t>
      </w:r>
      <w:r w:rsidR="00393893">
        <w:rPr>
          <w:rFonts w:eastAsia="Calibri" w:cs="Calibri"/>
          <w:lang w:val="fr-FR" w:eastAsia="fr-CA"/>
        </w:rPr>
        <w:t xml:space="preserve">limité. </w:t>
      </w:r>
      <w:r w:rsidR="00006454">
        <w:rPr>
          <w:rFonts w:eastAsia="Calibri" w:cs="Calibri"/>
          <w:lang w:val="fr-FR" w:eastAsia="fr-CA"/>
        </w:rPr>
        <w:t>Pas de kiosques d’information mais d</w:t>
      </w:r>
      <w:r w:rsidR="00393893">
        <w:rPr>
          <w:rFonts w:eastAsia="Calibri" w:cs="Calibri"/>
          <w:lang w:val="fr-FR" w:eastAsia="fr-CA"/>
        </w:rPr>
        <w:t>es formations et ateliers</w:t>
      </w:r>
      <w:r w:rsidR="00006454">
        <w:rPr>
          <w:rFonts w:eastAsia="Calibri" w:cs="Calibri"/>
          <w:lang w:val="fr-FR" w:eastAsia="fr-CA"/>
        </w:rPr>
        <w:t xml:space="preserve"> pour</w:t>
      </w:r>
      <w:r w:rsidR="00393893">
        <w:rPr>
          <w:rFonts w:eastAsia="Calibri" w:cs="Calibri"/>
          <w:lang w:val="fr-FR" w:eastAsia="fr-CA"/>
        </w:rPr>
        <w:t xml:space="preserve"> diverses clientèles ont été offerts par visioconférence</w:t>
      </w:r>
      <w:r w:rsidR="00687928">
        <w:rPr>
          <w:rFonts w:eastAsia="Calibri" w:cs="Calibri"/>
          <w:lang w:val="fr-FR" w:eastAsia="fr-CA"/>
        </w:rPr>
        <w:t xml:space="preserve"> et en présentiel pour le Camp voyageur</w:t>
      </w:r>
      <w:r w:rsidR="004802C5">
        <w:rPr>
          <w:rFonts w:eastAsia="Calibri" w:cs="Calibri"/>
          <w:lang w:val="fr-FR" w:eastAsia="fr-CA"/>
        </w:rPr>
        <w:t>.</w:t>
      </w:r>
    </w:p>
    <w:p w14:paraId="6D96DABD" w14:textId="77777777" w:rsidR="00A24C18" w:rsidRPr="000A6ED9" w:rsidRDefault="00A24C18" w:rsidP="00A24C18">
      <w:pPr>
        <w:spacing w:after="0" w:line="240" w:lineRule="auto"/>
        <w:jc w:val="both"/>
        <w:rPr>
          <w:rFonts w:eastAsia="Calibri" w:cs="Calibri"/>
          <w:lang w:val="fr-FR" w:eastAsia="fr-CA"/>
        </w:rPr>
      </w:pPr>
    </w:p>
    <w:p w14:paraId="188E127E" w14:textId="41C67611" w:rsidR="005A4ACA" w:rsidRPr="005A4ACA" w:rsidRDefault="004662ED" w:rsidP="005A4ACA">
      <w:pPr>
        <w:spacing w:after="0" w:line="240" w:lineRule="auto"/>
        <w:jc w:val="both"/>
        <w:rPr>
          <w:rFonts w:eastAsia="Calibri" w:cs="Calibri"/>
          <w:lang w:eastAsia="fr-CA"/>
        </w:rPr>
      </w:pPr>
      <w:r w:rsidRPr="000A6ED9">
        <w:rPr>
          <w:rFonts w:eastAsia="Calibri" w:cs="Calibri"/>
          <w:lang w:eastAsia="fr-CA"/>
        </w:rPr>
        <w:t xml:space="preserve">Je remercie l’appui </w:t>
      </w:r>
      <w:r w:rsidR="00721371" w:rsidRPr="000A6ED9">
        <w:rPr>
          <w:rFonts w:eastAsia="Calibri" w:cs="Calibri"/>
          <w:lang w:eastAsia="fr-CA"/>
        </w:rPr>
        <w:t xml:space="preserve">du </w:t>
      </w:r>
      <w:r w:rsidR="000A6ED9" w:rsidRPr="000A6ED9">
        <w:rPr>
          <w:rFonts w:eastAsia="Calibri" w:cs="Calibri"/>
          <w:lang w:eastAsia="fr-CA"/>
        </w:rPr>
        <w:t>C</w:t>
      </w:r>
      <w:r w:rsidRPr="000A6ED9">
        <w:rPr>
          <w:rFonts w:eastAsia="Calibri" w:cs="Calibri"/>
          <w:lang w:eastAsia="fr-CA"/>
        </w:rPr>
        <w:t xml:space="preserve">onseil d’administration, </w:t>
      </w:r>
      <w:r w:rsidR="00754791">
        <w:rPr>
          <w:rFonts w:eastAsia="Calibri" w:cs="Calibri"/>
          <w:lang w:eastAsia="fr-CA"/>
        </w:rPr>
        <w:t xml:space="preserve">le travail du </w:t>
      </w:r>
      <w:r w:rsidR="00104E35" w:rsidRPr="000A6ED9">
        <w:rPr>
          <w:rFonts w:eastAsia="Calibri" w:cs="Calibri"/>
          <w:lang w:eastAsia="fr-CA"/>
        </w:rPr>
        <w:t xml:space="preserve">personnel </w:t>
      </w:r>
      <w:r w:rsidR="009C7005" w:rsidRPr="000A6ED9">
        <w:rPr>
          <w:rFonts w:eastAsia="Calibri" w:cs="Calibri"/>
          <w:lang w:eastAsia="fr-CA"/>
        </w:rPr>
        <w:t>et</w:t>
      </w:r>
      <w:r w:rsidRPr="000A6ED9">
        <w:rPr>
          <w:rFonts w:eastAsia="Calibri" w:cs="Calibri"/>
          <w:lang w:eastAsia="fr-CA"/>
        </w:rPr>
        <w:t xml:space="preserve"> </w:t>
      </w:r>
      <w:r w:rsidR="00754791" w:rsidRPr="00754791">
        <w:rPr>
          <w:rFonts w:eastAsia="Calibri" w:cs="Calibri"/>
          <w:lang w:eastAsia="fr-CA"/>
        </w:rPr>
        <w:t xml:space="preserve">la collaboration </w:t>
      </w:r>
      <w:r w:rsidRPr="000A6ED9">
        <w:rPr>
          <w:rFonts w:eastAsia="Calibri" w:cs="Calibri"/>
          <w:lang w:eastAsia="fr-CA"/>
        </w:rPr>
        <w:t xml:space="preserve">de nos partenaires. </w:t>
      </w:r>
    </w:p>
    <w:p w14:paraId="4CBE2966" w14:textId="2DA11F91" w:rsidR="009A26F8" w:rsidRPr="00A73F40" w:rsidRDefault="005A4ACA" w:rsidP="00762C3C">
      <w:pPr>
        <w:pStyle w:val="Titre5"/>
      </w:pPr>
      <w:r>
        <w:t xml:space="preserve">                                                                                                                                                                                                                                 </w:t>
      </w:r>
      <w:r w:rsidR="009C67B4" w:rsidRPr="00A73F40">
        <w:t>Céline Desrosiers</w:t>
      </w:r>
    </w:p>
    <w:p w14:paraId="270A7A00" w14:textId="77777777" w:rsidR="009644C9" w:rsidRDefault="009644C9" w:rsidP="009A26F8">
      <w:pPr>
        <w:rPr>
          <w:bCs/>
          <w:i/>
          <w:color w:val="4472C4" w:themeColor="accent1"/>
          <w:sz w:val="26"/>
          <w:szCs w:val="26"/>
          <w:lang w:val="fr-FR"/>
        </w:rPr>
      </w:pPr>
    </w:p>
    <w:bookmarkEnd w:id="1"/>
    <w:p w14:paraId="62C4E0D9" w14:textId="5F29A979" w:rsidR="009A26F8" w:rsidRPr="00C655E2" w:rsidRDefault="009A26F8" w:rsidP="009A26F8">
      <w:pPr>
        <w:rPr>
          <w:bCs/>
          <w:i/>
          <w:color w:val="4472C4" w:themeColor="accent1"/>
          <w:sz w:val="26"/>
          <w:szCs w:val="26"/>
          <w:lang w:val="fr-FR"/>
        </w:rPr>
      </w:pPr>
      <w:r w:rsidRPr="00C655E2">
        <w:rPr>
          <w:bCs/>
          <w:i/>
          <w:color w:val="4472C4" w:themeColor="accent1"/>
          <w:sz w:val="26"/>
          <w:szCs w:val="26"/>
          <w:lang w:val="fr-FR"/>
        </w:rPr>
        <w:lastRenderedPageBreak/>
        <w:t xml:space="preserve">Membres du Conseil </w:t>
      </w:r>
      <w:r w:rsidR="00F354DE">
        <w:rPr>
          <w:bCs/>
          <w:i/>
          <w:color w:val="4472C4" w:themeColor="accent1"/>
          <w:sz w:val="26"/>
          <w:szCs w:val="26"/>
          <w:lang w:val="fr-FR"/>
        </w:rPr>
        <w:t>d’administration 202</w:t>
      </w:r>
      <w:r w:rsidR="005A4ACA">
        <w:rPr>
          <w:bCs/>
          <w:i/>
          <w:color w:val="4472C4" w:themeColor="accent1"/>
          <w:sz w:val="26"/>
          <w:szCs w:val="26"/>
          <w:lang w:val="fr-FR"/>
        </w:rPr>
        <w:t>1</w:t>
      </w:r>
      <w:r w:rsidR="00F354DE">
        <w:rPr>
          <w:bCs/>
          <w:i/>
          <w:color w:val="4472C4" w:themeColor="accent1"/>
          <w:sz w:val="26"/>
          <w:szCs w:val="26"/>
          <w:lang w:val="fr-FR"/>
        </w:rPr>
        <w:t>-202</w:t>
      </w:r>
      <w:r w:rsidR="005A4ACA">
        <w:rPr>
          <w:bCs/>
          <w:i/>
          <w:color w:val="4472C4" w:themeColor="accent1"/>
          <w:sz w:val="26"/>
          <w:szCs w:val="26"/>
          <w:lang w:val="fr-FR"/>
        </w:rPr>
        <w:t>2</w:t>
      </w:r>
    </w:p>
    <w:p w14:paraId="35F2C078" w14:textId="2C3AADD5" w:rsidR="009A26F8" w:rsidRPr="009A26F8" w:rsidRDefault="009A26F8" w:rsidP="009A26F8">
      <w:pPr>
        <w:rPr>
          <w:i/>
          <w:lang w:val="fr-FR"/>
        </w:rPr>
      </w:pPr>
    </w:p>
    <w:p w14:paraId="3CCE9B0E" w14:textId="622B9693" w:rsidR="009A26F8" w:rsidRPr="009A26F8" w:rsidRDefault="00D30434" w:rsidP="009A26F8">
      <w:pPr>
        <w:rPr>
          <w:bCs/>
          <w:i/>
          <w:lang w:val="fr-FR"/>
        </w:rPr>
      </w:pPr>
      <w:r>
        <w:rPr>
          <w:noProof/>
          <w:lang w:eastAsia="fr-CA"/>
        </w:rPr>
        <w:drawing>
          <wp:anchor distT="0" distB="0" distL="114300" distR="114300" simplePos="0" relativeHeight="251760640" behindDoc="1" locked="0" layoutInCell="1" allowOverlap="1" wp14:anchorId="10861CFD" wp14:editId="470C2A9A">
            <wp:simplePos x="0" y="0"/>
            <wp:positionH relativeFrom="column">
              <wp:posOffset>1571625</wp:posOffset>
            </wp:positionH>
            <wp:positionV relativeFrom="paragraph">
              <wp:posOffset>5080</wp:posOffset>
            </wp:positionV>
            <wp:extent cx="986790" cy="986790"/>
            <wp:effectExtent l="0" t="0" r="3810" b="3810"/>
            <wp:wrapNone/>
            <wp:docPr id="6" name="Image 6" descr="https://www.saskinfojustice.ca/sites/default/files/images/t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skinfojustice.ca/sites/default/files/images/tav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C33" w:rsidRPr="009A26F8">
        <w:rPr>
          <w:bCs/>
          <w:i/>
          <w:noProof/>
          <w:lang w:eastAsia="fr-CA"/>
        </w:rPr>
        <w:drawing>
          <wp:anchor distT="0" distB="0" distL="114300" distR="114300" simplePos="0" relativeHeight="251683840" behindDoc="1" locked="0" layoutInCell="1" allowOverlap="1" wp14:anchorId="3A0EABAE" wp14:editId="3F1D1C83">
            <wp:simplePos x="0" y="0"/>
            <wp:positionH relativeFrom="column">
              <wp:posOffset>3230880</wp:posOffset>
            </wp:positionH>
            <wp:positionV relativeFrom="paragraph">
              <wp:posOffset>5715</wp:posOffset>
            </wp:positionV>
            <wp:extent cx="964407" cy="1034243"/>
            <wp:effectExtent l="0" t="0" r="762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407" cy="1034243"/>
                    </a:xfrm>
                    <a:prstGeom prst="rect">
                      <a:avLst/>
                    </a:prstGeom>
                    <a:noFill/>
                  </pic:spPr>
                </pic:pic>
              </a:graphicData>
            </a:graphic>
            <wp14:sizeRelH relativeFrom="margin">
              <wp14:pctWidth>0</wp14:pctWidth>
            </wp14:sizeRelH>
            <wp14:sizeRelV relativeFrom="margin">
              <wp14:pctHeight>0</wp14:pctHeight>
            </wp14:sizeRelV>
          </wp:anchor>
        </w:drawing>
      </w:r>
      <w:r w:rsidR="00F354DE">
        <w:rPr>
          <w:noProof/>
          <w:lang w:eastAsia="fr-CA"/>
        </w:rPr>
        <w:drawing>
          <wp:anchor distT="0" distB="0" distL="114300" distR="114300" simplePos="0" relativeHeight="251735040" behindDoc="1" locked="0" layoutInCell="1" allowOverlap="1" wp14:anchorId="6C082313" wp14:editId="320607F8">
            <wp:simplePos x="0" y="0"/>
            <wp:positionH relativeFrom="margin">
              <wp:align>left</wp:align>
            </wp:positionH>
            <wp:positionV relativeFrom="paragraph">
              <wp:posOffset>13970</wp:posOffset>
            </wp:positionV>
            <wp:extent cx="1028065" cy="963930"/>
            <wp:effectExtent l="0" t="0" r="635" b="7620"/>
            <wp:wrapTight wrapText="bothSides">
              <wp:wrapPolygon edited="0">
                <wp:start x="0" y="0"/>
                <wp:lineTo x="0" y="21344"/>
                <wp:lineTo x="21213" y="21344"/>
                <wp:lineTo x="2121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06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F2B4C" w14:textId="06D0B300" w:rsidR="009A26F8" w:rsidRPr="009A26F8" w:rsidRDefault="00D708B2" w:rsidP="00D708B2">
      <w:pPr>
        <w:tabs>
          <w:tab w:val="left" w:pos="2220"/>
        </w:tabs>
        <w:rPr>
          <w:bCs/>
          <w:i/>
          <w:lang w:val="fr-FR"/>
        </w:rPr>
      </w:pPr>
      <w:r>
        <w:rPr>
          <w:bCs/>
          <w:i/>
          <w:lang w:val="fr-FR"/>
        </w:rPr>
        <w:tab/>
      </w:r>
    </w:p>
    <w:p w14:paraId="0FCCD9D4" w14:textId="307C8202" w:rsidR="009A26F8" w:rsidRPr="009D2404" w:rsidRDefault="009A26F8" w:rsidP="009A26F8">
      <w:pPr>
        <w:rPr>
          <w:bCs/>
          <w:i/>
        </w:rPr>
      </w:pPr>
      <w:r w:rsidRPr="009D2404">
        <w:rPr>
          <w:bCs/>
          <w:i/>
        </w:rPr>
        <w:t xml:space="preserve">        </w:t>
      </w:r>
      <w:r w:rsidRPr="009D2404">
        <w:rPr>
          <w:bCs/>
          <w:i/>
        </w:rPr>
        <w:tab/>
      </w:r>
    </w:p>
    <w:p w14:paraId="3C228754" w14:textId="77777777" w:rsidR="00721371" w:rsidRDefault="00721371" w:rsidP="00C655E2">
      <w:pPr>
        <w:spacing w:after="0" w:line="240" w:lineRule="auto"/>
        <w:jc w:val="both"/>
        <w:rPr>
          <w:bCs/>
          <w:i/>
        </w:rPr>
      </w:pPr>
    </w:p>
    <w:p w14:paraId="219B0FFF" w14:textId="3A447595" w:rsidR="00D708B2" w:rsidRPr="009A26F8" w:rsidRDefault="009A26F8" w:rsidP="00C655E2">
      <w:pPr>
        <w:spacing w:after="0" w:line="240" w:lineRule="auto"/>
        <w:jc w:val="both"/>
        <w:rPr>
          <w:bCs/>
          <w:i/>
        </w:rPr>
      </w:pPr>
      <w:r w:rsidRPr="009A26F8">
        <w:rPr>
          <w:bCs/>
          <w:i/>
        </w:rPr>
        <w:t>M</w:t>
      </w:r>
      <w:r w:rsidRPr="009A26F8">
        <w:rPr>
          <w:bCs/>
          <w:i/>
          <w:vertAlign w:val="superscript"/>
        </w:rPr>
        <w:t>e</w:t>
      </w:r>
      <w:r w:rsidRPr="009A26F8">
        <w:rPr>
          <w:bCs/>
          <w:i/>
        </w:rPr>
        <w:t xml:space="preserve"> </w:t>
      </w:r>
      <w:r w:rsidR="00DD424B">
        <w:rPr>
          <w:bCs/>
          <w:i/>
        </w:rPr>
        <w:t>Romain Baudem</w:t>
      </w:r>
      <w:r w:rsidR="00285B87">
        <w:rPr>
          <w:bCs/>
          <w:i/>
        </w:rPr>
        <w:t>ont</w:t>
      </w:r>
      <w:r w:rsidRPr="009A26F8">
        <w:rPr>
          <w:bCs/>
          <w:i/>
        </w:rPr>
        <w:t xml:space="preserve">      </w:t>
      </w:r>
      <w:r w:rsidR="00285B87">
        <w:rPr>
          <w:bCs/>
          <w:i/>
        </w:rPr>
        <w:t xml:space="preserve"> </w:t>
      </w:r>
      <w:r w:rsidRPr="009A26F8">
        <w:rPr>
          <w:bCs/>
          <w:i/>
        </w:rPr>
        <w:t xml:space="preserve"> </w:t>
      </w:r>
      <w:r w:rsidR="00285B87">
        <w:rPr>
          <w:bCs/>
          <w:i/>
        </w:rPr>
        <w:t xml:space="preserve"> </w:t>
      </w:r>
      <w:r w:rsidR="00D30434" w:rsidRPr="009A26F8">
        <w:rPr>
          <w:bCs/>
          <w:i/>
        </w:rPr>
        <w:t>M</w:t>
      </w:r>
      <w:r w:rsidR="00D30434" w:rsidRPr="009A26F8">
        <w:rPr>
          <w:bCs/>
          <w:i/>
          <w:vertAlign w:val="superscript"/>
        </w:rPr>
        <w:t>e</w:t>
      </w:r>
      <w:r w:rsidR="00D30434" w:rsidRPr="009A26F8">
        <w:rPr>
          <w:bCs/>
          <w:i/>
        </w:rPr>
        <w:t xml:space="preserve"> </w:t>
      </w:r>
      <w:proofErr w:type="spellStart"/>
      <w:r w:rsidR="00D30434">
        <w:rPr>
          <w:bCs/>
          <w:i/>
        </w:rPr>
        <w:t>Tava</w:t>
      </w:r>
      <w:proofErr w:type="spellEnd"/>
      <w:r w:rsidR="00D30434">
        <w:rPr>
          <w:bCs/>
          <w:i/>
        </w:rPr>
        <w:t xml:space="preserve"> Burton</w:t>
      </w:r>
      <w:r w:rsidR="00D30434" w:rsidRPr="009A26F8">
        <w:rPr>
          <w:bCs/>
          <w:i/>
        </w:rPr>
        <w:t xml:space="preserve"> </w:t>
      </w:r>
      <w:r w:rsidR="00D30434">
        <w:rPr>
          <w:bCs/>
          <w:i/>
        </w:rPr>
        <w:t xml:space="preserve">                      </w:t>
      </w:r>
      <w:r w:rsidRPr="009A26F8">
        <w:rPr>
          <w:bCs/>
          <w:i/>
        </w:rPr>
        <w:t>M</w:t>
      </w:r>
      <w:r w:rsidRPr="009A26F8">
        <w:rPr>
          <w:bCs/>
          <w:i/>
          <w:vertAlign w:val="superscript"/>
        </w:rPr>
        <w:t>e</w:t>
      </w:r>
      <w:r w:rsidRPr="009A26F8">
        <w:rPr>
          <w:bCs/>
          <w:i/>
        </w:rPr>
        <w:t xml:space="preserve"> Dana Brûlé</w:t>
      </w:r>
      <w:r w:rsidR="00D708B2">
        <w:rPr>
          <w:bCs/>
          <w:i/>
        </w:rPr>
        <w:t xml:space="preserve">                </w:t>
      </w:r>
      <w:r w:rsidR="00D708B2" w:rsidRPr="00D708B2">
        <w:rPr>
          <w:bCs/>
          <w:i/>
        </w:rPr>
        <w:t xml:space="preserve">  </w:t>
      </w:r>
      <w:r w:rsidR="00067C4B">
        <w:rPr>
          <w:bCs/>
          <w:i/>
        </w:rPr>
        <w:t xml:space="preserve">  </w:t>
      </w:r>
      <w:r w:rsidR="00D708B2" w:rsidRPr="00D708B2">
        <w:rPr>
          <w:bCs/>
          <w:i/>
        </w:rPr>
        <w:t xml:space="preserve">                   </w:t>
      </w:r>
    </w:p>
    <w:p w14:paraId="1B291BAC" w14:textId="710D1A3F" w:rsidR="009A26F8" w:rsidRPr="00C655E2" w:rsidRDefault="009A26F8" w:rsidP="00C655E2">
      <w:pPr>
        <w:spacing w:after="0" w:line="240" w:lineRule="auto"/>
        <w:jc w:val="both"/>
        <w:rPr>
          <w:bCs/>
          <w:i/>
        </w:rPr>
      </w:pPr>
      <w:r w:rsidRPr="009A26F8">
        <w:rPr>
          <w:bCs/>
          <w:i/>
          <w:lang w:val="fr-FR"/>
        </w:rPr>
        <w:t>Président</w:t>
      </w:r>
      <w:r w:rsidR="00C655E2">
        <w:rPr>
          <w:bCs/>
          <w:i/>
          <w:lang w:val="fr-FR"/>
        </w:rPr>
        <w:t xml:space="preserve">                      </w:t>
      </w:r>
      <w:r w:rsidR="00C655E2">
        <w:rPr>
          <w:bCs/>
          <w:i/>
          <w:lang w:val="fr-FR"/>
        </w:rPr>
        <w:tab/>
        <w:t xml:space="preserve"> </w:t>
      </w:r>
      <w:r w:rsidR="00721371">
        <w:rPr>
          <w:bCs/>
          <w:i/>
          <w:lang w:val="fr-FR"/>
        </w:rPr>
        <w:t xml:space="preserve">       </w:t>
      </w:r>
      <w:r w:rsidRPr="009A26F8">
        <w:rPr>
          <w:bCs/>
          <w:i/>
          <w:lang w:val="fr-FR"/>
        </w:rPr>
        <w:t>Vice-</w:t>
      </w:r>
      <w:r w:rsidR="00D708B2" w:rsidRPr="009A26F8">
        <w:rPr>
          <w:bCs/>
          <w:i/>
          <w:lang w:val="fr-FR"/>
        </w:rPr>
        <w:t>président</w:t>
      </w:r>
      <w:r w:rsidR="00F354DE">
        <w:rPr>
          <w:bCs/>
          <w:i/>
        </w:rPr>
        <w:t>e</w:t>
      </w:r>
      <w:r w:rsidR="0023748F">
        <w:rPr>
          <w:bCs/>
          <w:i/>
        </w:rPr>
        <w:t xml:space="preserve">              </w:t>
      </w:r>
      <w:r w:rsidR="00C655E2">
        <w:rPr>
          <w:bCs/>
          <w:i/>
        </w:rPr>
        <w:t xml:space="preserve"> </w:t>
      </w:r>
      <w:r w:rsidR="00285B87">
        <w:rPr>
          <w:bCs/>
          <w:i/>
        </w:rPr>
        <w:t xml:space="preserve">    </w:t>
      </w:r>
      <w:r w:rsidR="008752FA">
        <w:rPr>
          <w:bCs/>
          <w:i/>
        </w:rPr>
        <w:t xml:space="preserve">   </w:t>
      </w:r>
      <w:r w:rsidRPr="009A26F8">
        <w:rPr>
          <w:bCs/>
          <w:i/>
        </w:rPr>
        <w:t xml:space="preserve">Secrétaire-trésorier  </w:t>
      </w:r>
      <w:r w:rsidR="00D708B2">
        <w:rPr>
          <w:bCs/>
          <w:i/>
        </w:rPr>
        <w:t xml:space="preserve">        </w:t>
      </w:r>
      <w:r w:rsidRPr="009A26F8">
        <w:rPr>
          <w:bCs/>
          <w:i/>
        </w:rPr>
        <w:t xml:space="preserve"> </w:t>
      </w:r>
      <w:r w:rsidR="0023748F">
        <w:rPr>
          <w:bCs/>
          <w:i/>
        </w:rPr>
        <w:t xml:space="preserve">            </w:t>
      </w:r>
      <w:r w:rsidR="00C655E2">
        <w:rPr>
          <w:bCs/>
          <w:i/>
        </w:rPr>
        <w:t xml:space="preserve">     </w:t>
      </w:r>
      <w:r w:rsidR="00721371">
        <w:rPr>
          <w:bCs/>
          <w:i/>
        </w:rPr>
        <w:t xml:space="preserve">                 </w:t>
      </w:r>
      <w:r w:rsidRPr="009A26F8">
        <w:rPr>
          <w:bCs/>
          <w:i/>
        </w:rPr>
        <w:t xml:space="preserve">    </w:t>
      </w:r>
    </w:p>
    <w:p w14:paraId="131759BF" w14:textId="6EEAF3D9" w:rsidR="009A26F8" w:rsidRPr="009A26F8" w:rsidRDefault="00AF39D0" w:rsidP="009A26F8">
      <w:pPr>
        <w:rPr>
          <w:bCs/>
          <w:i/>
          <w:lang w:val="fr-FR"/>
        </w:rPr>
      </w:pPr>
      <w:r>
        <w:rPr>
          <w:bCs/>
          <w:i/>
          <w:noProof/>
        </w:rPr>
        <w:drawing>
          <wp:anchor distT="0" distB="0" distL="114300" distR="114300" simplePos="0" relativeHeight="251762688" behindDoc="1" locked="0" layoutInCell="1" allowOverlap="1" wp14:anchorId="403213B6" wp14:editId="24220632">
            <wp:simplePos x="0" y="0"/>
            <wp:positionH relativeFrom="column">
              <wp:posOffset>3205537</wp:posOffset>
            </wp:positionH>
            <wp:positionV relativeFrom="paragraph">
              <wp:posOffset>106395</wp:posOffset>
            </wp:positionV>
            <wp:extent cx="1068070" cy="106807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512" cy="1068512"/>
                    </a:xfrm>
                    <a:prstGeom prst="rect">
                      <a:avLst/>
                    </a:prstGeom>
                    <a:noFill/>
                  </pic:spPr>
                </pic:pic>
              </a:graphicData>
            </a:graphic>
            <wp14:sizeRelH relativeFrom="margin">
              <wp14:pctWidth>0</wp14:pctWidth>
            </wp14:sizeRelH>
            <wp14:sizeRelV relativeFrom="margin">
              <wp14:pctHeight>0</wp14:pctHeight>
            </wp14:sizeRelV>
          </wp:anchor>
        </w:drawing>
      </w:r>
      <w:r w:rsidR="00380ACD">
        <w:rPr>
          <w:noProof/>
        </w:rPr>
        <w:drawing>
          <wp:anchor distT="0" distB="0" distL="114300" distR="114300" simplePos="0" relativeHeight="251761664" behindDoc="1" locked="0" layoutInCell="1" allowOverlap="1" wp14:anchorId="1FF5A294" wp14:editId="43DDBBFA">
            <wp:simplePos x="0" y="0"/>
            <wp:positionH relativeFrom="column">
              <wp:posOffset>108</wp:posOffset>
            </wp:positionH>
            <wp:positionV relativeFrom="paragraph">
              <wp:posOffset>105952</wp:posOffset>
            </wp:positionV>
            <wp:extent cx="1028065" cy="1033889"/>
            <wp:effectExtent l="0" t="0" r="635" b="0"/>
            <wp:wrapNone/>
            <wp:docPr id="8" name="Image 8"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065" cy="1033889"/>
                    </a:xfrm>
                    <a:prstGeom prst="rect">
                      <a:avLst/>
                    </a:prstGeom>
                    <a:noFill/>
                    <a:ln>
                      <a:noFill/>
                    </a:ln>
                  </pic:spPr>
                </pic:pic>
              </a:graphicData>
            </a:graphic>
          </wp:anchor>
        </w:drawing>
      </w:r>
      <w:r w:rsidR="00285B87" w:rsidRPr="009A26F8">
        <w:rPr>
          <w:bCs/>
          <w:i/>
          <w:noProof/>
          <w:lang w:eastAsia="fr-CA"/>
        </w:rPr>
        <w:drawing>
          <wp:anchor distT="0" distB="0" distL="114300" distR="114300" simplePos="0" relativeHeight="251684864" behindDoc="1" locked="0" layoutInCell="1" allowOverlap="1" wp14:anchorId="4B7785E6" wp14:editId="3AC0F0E5">
            <wp:simplePos x="0" y="0"/>
            <wp:positionH relativeFrom="column">
              <wp:posOffset>1533525</wp:posOffset>
            </wp:positionH>
            <wp:positionV relativeFrom="paragraph">
              <wp:posOffset>160655</wp:posOffset>
            </wp:positionV>
            <wp:extent cx="1057275" cy="1050925"/>
            <wp:effectExtent l="0" t="0" r="9525" b="0"/>
            <wp:wrapNone/>
            <wp:docPr id="32" name="Image 32" descr="http://www.saskinfojustice.ca/sites/default/files/images/ben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skinfojustice.ca/sites/default/files/images/benn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ABA13" w14:textId="66A8EEFE" w:rsidR="009A26F8" w:rsidRPr="009A26F8" w:rsidRDefault="009A26F8" w:rsidP="009A26F8">
      <w:pPr>
        <w:rPr>
          <w:bCs/>
          <w:i/>
          <w:lang w:val="fr-FR"/>
        </w:rPr>
      </w:pPr>
    </w:p>
    <w:p w14:paraId="3F211B88" w14:textId="4707EB27" w:rsidR="009A26F8" w:rsidRPr="00285B87" w:rsidRDefault="009A26F8" w:rsidP="009A26F8">
      <w:pPr>
        <w:rPr>
          <w:bCs/>
          <w:i/>
          <w:lang w:val="fr-FR"/>
        </w:rPr>
      </w:pPr>
    </w:p>
    <w:p w14:paraId="1B8F5704" w14:textId="651B99DF" w:rsidR="00721371" w:rsidRPr="00285B87" w:rsidRDefault="00721371" w:rsidP="00C655E2">
      <w:pPr>
        <w:spacing w:after="0"/>
        <w:rPr>
          <w:bCs/>
          <w:i/>
        </w:rPr>
      </w:pPr>
    </w:p>
    <w:p w14:paraId="6509EEF8" w14:textId="4B8ADBB5" w:rsidR="00721371" w:rsidRPr="00285B87" w:rsidRDefault="00721371" w:rsidP="00C655E2">
      <w:pPr>
        <w:spacing w:after="0"/>
        <w:rPr>
          <w:bCs/>
          <w:i/>
        </w:rPr>
      </w:pPr>
    </w:p>
    <w:p w14:paraId="209EBF94" w14:textId="1661AEDF" w:rsidR="00C655E2" w:rsidRPr="00EC15AF" w:rsidRDefault="009A26F8" w:rsidP="00C655E2">
      <w:pPr>
        <w:spacing w:after="0"/>
        <w:rPr>
          <w:bCs/>
          <w:i/>
        </w:rPr>
      </w:pPr>
      <w:r w:rsidRPr="00EC15AF">
        <w:rPr>
          <w:bCs/>
          <w:i/>
        </w:rPr>
        <w:t>M</w:t>
      </w:r>
      <w:r w:rsidRPr="00EC15AF">
        <w:rPr>
          <w:bCs/>
          <w:i/>
          <w:vertAlign w:val="superscript"/>
        </w:rPr>
        <w:t>e</w:t>
      </w:r>
      <w:r w:rsidR="00380ACD" w:rsidRPr="00380ACD">
        <w:rPr>
          <w:bCs/>
          <w:i/>
        </w:rPr>
        <w:t>Amanda Kimpinski</w:t>
      </w:r>
      <w:r w:rsidRPr="00EC15AF">
        <w:rPr>
          <w:bCs/>
          <w:i/>
        </w:rPr>
        <w:t xml:space="preserve">     </w:t>
      </w:r>
      <w:r w:rsidR="00380ACD">
        <w:rPr>
          <w:bCs/>
          <w:i/>
        </w:rPr>
        <w:t xml:space="preserve">     </w:t>
      </w:r>
      <w:r w:rsidRPr="00EC15AF">
        <w:rPr>
          <w:bCs/>
          <w:i/>
        </w:rPr>
        <w:t>M</w:t>
      </w:r>
      <w:r w:rsidRPr="00EC15AF">
        <w:rPr>
          <w:bCs/>
          <w:i/>
          <w:vertAlign w:val="superscript"/>
        </w:rPr>
        <w:t>e</w:t>
      </w:r>
      <w:r w:rsidRPr="00EC15AF">
        <w:rPr>
          <w:bCs/>
          <w:i/>
        </w:rPr>
        <w:t xml:space="preserve"> Bennet Misskey                  </w:t>
      </w:r>
      <w:r w:rsidR="00AF39D0" w:rsidRPr="00EC15AF">
        <w:rPr>
          <w:bCs/>
          <w:i/>
        </w:rPr>
        <w:t>M</w:t>
      </w:r>
      <w:r w:rsidR="00AF39D0" w:rsidRPr="00EC15AF">
        <w:rPr>
          <w:bCs/>
          <w:i/>
          <w:vertAlign w:val="superscript"/>
        </w:rPr>
        <w:t>e</w:t>
      </w:r>
      <w:r w:rsidR="00AF39D0">
        <w:rPr>
          <w:bCs/>
          <w:i/>
        </w:rPr>
        <w:t xml:space="preserve"> Jean-Pierre Séguin</w:t>
      </w:r>
      <w:r w:rsidR="00EC15AF">
        <w:rPr>
          <w:bCs/>
          <w:i/>
        </w:rPr>
        <w:t xml:space="preserve"> </w:t>
      </w:r>
    </w:p>
    <w:p w14:paraId="0DA02C3D" w14:textId="10E76384" w:rsidR="00D708B2" w:rsidRPr="00C655E2" w:rsidRDefault="009A26F8" w:rsidP="00C655E2">
      <w:pPr>
        <w:spacing w:after="0"/>
        <w:rPr>
          <w:bCs/>
          <w:i/>
          <w:lang w:val="fr-FR"/>
        </w:rPr>
      </w:pPr>
      <w:r w:rsidRPr="009A26F8">
        <w:rPr>
          <w:bCs/>
          <w:i/>
          <w:lang w:val="fr-FR"/>
        </w:rPr>
        <w:t>Conseill</w:t>
      </w:r>
      <w:r w:rsidR="00380ACD">
        <w:rPr>
          <w:bCs/>
          <w:i/>
          <w:lang w:val="fr-FR"/>
        </w:rPr>
        <w:t>ère</w:t>
      </w:r>
      <w:r w:rsidRPr="009A26F8">
        <w:rPr>
          <w:bCs/>
          <w:i/>
          <w:lang w:val="fr-FR"/>
        </w:rPr>
        <w:t xml:space="preserve">                  </w:t>
      </w:r>
      <w:r w:rsidR="00285B87">
        <w:rPr>
          <w:bCs/>
          <w:i/>
          <w:lang w:val="fr-FR"/>
        </w:rPr>
        <w:t xml:space="preserve">           </w:t>
      </w:r>
      <w:r w:rsidRPr="009A26F8">
        <w:rPr>
          <w:bCs/>
          <w:i/>
        </w:rPr>
        <w:t>Conseiller                                  Conseiller</w:t>
      </w:r>
    </w:p>
    <w:p w14:paraId="54CDE70B" w14:textId="6811CF17" w:rsidR="009A26F8" w:rsidRPr="009A26F8" w:rsidRDefault="00380ACD" w:rsidP="009A26F8">
      <w:pPr>
        <w:rPr>
          <w:bCs/>
          <w:i/>
        </w:rPr>
      </w:pPr>
      <w:r>
        <w:rPr>
          <w:noProof/>
          <w:lang w:eastAsia="fr-CA"/>
        </w:rPr>
        <w:drawing>
          <wp:anchor distT="0" distB="0" distL="114300" distR="114300" simplePos="0" relativeHeight="251734016" behindDoc="1" locked="0" layoutInCell="1" allowOverlap="1" wp14:anchorId="3B242E70" wp14:editId="75390F60">
            <wp:simplePos x="0" y="0"/>
            <wp:positionH relativeFrom="column">
              <wp:posOffset>45720</wp:posOffset>
            </wp:positionH>
            <wp:positionV relativeFrom="paragraph">
              <wp:posOffset>141605</wp:posOffset>
            </wp:positionV>
            <wp:extent cx="1028700" cy="1095375"/>
            <wp:effectExtent l="0" t="0" r="0" b="9525"/>
            <wp:wrapTight wrapText="bothSides">
              <wp:wrapPolygon edited="0">
                <wp:start x="0" y="0"/>
                <wp:lineTo x="0" y="21412"/>
                <wp:lineTo x="21200" y="21412"/>
                <wp:lineTo x="21200"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6F8" w:rsidRPr="009A26F8">
        <w:rPr>
          <w:bCs/>
          <w:i/>
        </w:rPr>
        <w:tab/>
      </w:r>
      <w:r w:rsidR="009A26F8" w:rsidRPr="009A26F8">
        <w:rPr>
          <w:bCs/>
          <w:i/>
        </w:rPr>
        <w:tab/>
      </w:r>
      <w:r w:rsidR="009A26F8" w:rsidRPr="009A26F8">
        <w:rPr>
          <w:bCs/>
          <w:i/>
        </w:rPr>
        <w:tab/>
      </w:r>
      <w:r w:rsidR="009A26F8" w:rsidRPr="009A26F8">
        <w:rPr>
          <w:bCs/>
          <w:i/>
        </w:rPr>
        <w:tab/>
      </w:r>
    </w:p>
    <w:p w14:paraId="159E78FA" w14:textId="6834B286" w:rsidR="00477C33" w:rsidRDefault="00762C3C" w:rsidP="009A26F8">
      <w:pPr>
        <w:rPr>
          <w:bCs/>
          <w:i/>
        </w:rPr>
      </w:pPr>
      <w:r>
        <w:rPr>
          <w:bCs/>
          <w:i/>
        </w:rPr>
        <w:t xml:space="preserve">           </w:t>
      </w:r>
    </w:p>
    <w:p w14:paraId="682E1550" w14:textId="77777777" w:rsidR="00AF39D0" w:rsidRDefault="00AF39D0" w:rsidP="00477C33">
      <w:pPr>
        <w:spacing w:after="0"/>
        <w:rPr>
          <w:bCs/>
          <w:i/>
        </w:rPr>
      </w:pPr>
    </w:p>
    <w:p w14:paraId="2403F86A" w14:textId="77777777" w:rsidR="00AF39D0" w:rsidRDefault="00AF39D0" w:rsidP="00477C33">
      <w:pPr>
        <w:spacing w:after="0"/>
        <w:rPr>
          <w:bCs/>
          <w:i/>
        </w:rPr>
      </w:pPr>
    </w:p>
    <w:p w14:paraId="71AE99C8" w14:textId="77777777" w:rsidR="00AF39D0" w:rsidRDefault="00AF39D0" w:rsidP="00477C33">
      <w:pPr>
        <w:spacing w:after="0"/>
        <w:rPr>
          <w:bCs/>
          <w:i/>
        </w:rPr>
      </w:pPr>
    </w:p>
    <w:p w14:paraId="2ABC01A3" w14:textId="77777777" w:rsidR="00AF39D0" w:rsidRDefault="00AF39D0" w:rsidP="00477C33">
      <w:pPr>
        <w:spacing w:after="0"/>
        <w:rPr>
          <w:bCs/>
          <w:i/>
        </w:rPr>
      </w:pPr>
    </w:p>
    <w:p w14:paraId="1F68548E" w14:textId="0DD3AA8E" w:rsidR="00477C33" w:rsidRDefault="00477C33" w:rsidP="00477C33">
      <w:pPr>
        <w:spacing w:after="0"/>
        <w:rPr>
          <w:bCs/>
          <w:i/>
        </w:rPr>
      </w:pPr>
      <w:r>
        <w:rPr>
          <w:bCs/>
          <w:i/>
        </w:rPr>
        <w:t xml:space="preserve"> </w:t>
      </w:r>
      <w:r w:rsidR="00380ACD">
        <w:rPr>
          <w:bCs/>
          <w:i/>
        </w:rPr>
        <w:t>Gabin Kabou</w:t>
      </w:r>
    </w:p>
    <w:p w14:paraId="50E724FA" w14:textId="1193387F" w:rsidR="00C655E2" w:rsidRDefault="00AF39D0" w:rsidP="00477C33">
      <w:pPr>
        <w:spacing w:after="0"/>
        <w:rPr>
          <w:bCs/>
          <w:i/>
        </w:rPr>
      </w:pPr>
      <w:r>
        <w:rPr>
          <w:bCs/>
          <w:i/>
        </w:rPr>
        <w:t xml:space="preserve"> </w:t>
      </w:r>
      <w:r w:rsidR="00477C33">
        <w:rPr>
          <w:bCs/>
          <w:i/>
        </w:rPr>
        <w:t>Conseiller</w:t>
      </w:r>
      <w:r w:rsidR="00762C3C">
        <w:rPr>
          <w:bCs/>
          <w:i/>
        </w:rPr>
        <w:t xml:space="preserve">     </w:t>
      </w:r>
      <w:r w:rsidR="00477C33">
        <w:rPr>
          <w:bCs/>
          <w:i/>
        </w:rPr>
        <w:t xml:space="preserve">                          </w:t>
      </w:r>
    </w:p>
    <w:p w14:paraId="7C2ACB86" w14:textId="77777777" w:rsidR="00477C33" w:rsidRDefault="00C655E2" w:rsidP="009A26F8">
      <w:pPr>
        <w:rPr>
          <w:bCs/>
          <w:i/>
        </w:rPr>
      </w:pPr>
      <w:r>
        <w:rPr>
          <w:bCs/>
          <w:i/>
        </w:rPr>
        <w:tab/>
      </w:r>
    </w:p>
    <w:p w14:paraId="52FC6477" w14:textId="10CECF8A" w:rsidR="009A26F8" w:rsidRPr="003107BA" w:rsidRDefault="009A26F8" w:rsidP="009A26F8">
      <w:pPr>
        <w:rPr>
          <w:bCs/>
          <w:i/>
          <w:color w:val="0070C0"/>
          <w:sz w:val="24"/>
          <w:szCs w:val="24"/>
        </w:rPr>
      </w:pPr>
      <w:r w:rsidRPr="00721371">
        <w:rPr>
          <w:bCs/>
          <w:i/>
          <w:color w:val="0070C0"/>
          <w:sz w:val="24"/>
          <w:szCs w:val="24"/>
        </w:rPr>
        <w:t xml:space="preserve">Le personnel, </w:t>
      </w:r>
    </w:p>
    <w:p w14:paraId="37A71AE6" w14:textId="17D2695D" w:rsidR="009A26F8" w:rsidRPr="009A26F8" w:rsidRDefault="009A26F8" w:rsidP="00C655E2">
      <w:pPr>
        <w:spacing w:after="0"/>
        <w:rPr>
          <w:bCs/>
          <w:i/>
        </w:rPr>
      </w:pPr>
    </w:p>
    <w:p w14:paraId="20BFB216" w14:textId="7E20D42C" w:rsidR="009A26F8" w:rsidRPr="009A26F8" w:rsidRDefault="009A26F8" w:rsidP="00C655E2">
      <w:pPr>
        <w:spacing w:after="0"/>
        <w:rPr>
          <w:bCs/>
          <w:i/>
        </w:rPr>
      </w:pPr>
      <w:r w:rsidRPr="009A26F8">
        <w:rPr>
          <w:bCs/>
          <w:i/>
        </w:rPr>
        <w:tab/>
        <w:t xml:space="preserve">Céline Desrosiers, direction générale </w:t>
      </w:r>
    </w:p>
    <w:p w14:paraId="5ECDE14D" w14:textId="5923F138" w:rsidR="00477C33" w:rsidRDefault="009A26F8" w:rsidP="00D30434">
      <w:pPr>
        <w:spacing w:after="0"/>
        <w:rPr>
          <w:bCs/>
          <w:i/>
        </w:rPr>
      </w:pPr>
      <w:r w:rsidRPr="009A26F8">
        <w:rPr>
          <w:bCs/>
          <w:i/>
        </w:rPr>
        <w:t xml:space="preserve"> </w:t>
      </w:r>
      <w:r w:rsidRPr="009A26F8">
        <w:rPr>
          <w:bCs/>
          <w:i/>
        </w:rPr>
        <w:tab/>
      </w:r>
      <w:proofErr w:type="spellStart"/>
      <w:r w:rsidRPr="009A26F8">
        <w:rPr>
          <w:bCs/>
          <w:i/>
        </w:rPr>
        <w:t>Renord</w:t>
      </w:r>
      <w:proofErr w:type="spellEnd"/>
      <w:r w:rsidRPr="009A26F8">
        <w:rPr>
          <w:bCs/>
          <w:i/>
        </w:rPr>
        <w:t xml:space="preserve"> </w:t>
      </w:r>
      <w:proofErr w:type="spellStart"/>
      <w:r w:rsidRPr="009A26F8">
        <w:rPr>
          <w:bCs/>
          <w:i/>
        </w:rPr>
        <w:t>Nsekera</w:t>
      </w:r>
      <w:proofErr w:type="spellEnd"/>
      <w:r w:rsidRPr="009A26F8">
        <w:rPr>
          <w:bCs/>
          <w:i/>
        </w:rPr>
        <w:t xml:space="preserve">, agent de développement </w:t>
      </w:r>
    </w:p>
    <w:p w14:paraId="24EAD137" w14:textId="66D3745D" w:rsidR="00613082" w:rsidRPr="00613082" w:rsidRDefault="00613082" w:rsidP="00C655E2">
      <w:pPr>
        <w:spacing w:after="0"/>
        <w:rPr>
          <w:bCs/>
          <w:i/>
        </w:rPr>
      </w:pPr>
      <w:r>
        <w:rPr>
          <w:bCs/>
          <w:i/>
        </w:rPr>
        <w:tab/>
      </w:r>
      <w:proofErr w:type="spellStart"/>
      <w:r w:rsidRPr="00613082">
        <w:rPr>
          <w:bCs/>
          <w:i/>
        </w:rPr>
        <w:t>Hofa</w:t>
      </w:r>
      <w:proofErr w:type="spellEnd"/>
      <w:r w:rsidRPr="00613082">
        <w:rPr>
          <w:bCs/>
          <w:i/>
        </w:rPr>
        <w:t xml:space="preserve"> </w:t>
      </w:r>
      <w:proofErr w:type="spellStart"/>
      <w:r w:rsidRPr="00613082">
        <w:rPr>
          <w:bCs/>
          <w:i/>
        </w:rPr>
        <w:t>Comlan</w:t>
      </w:r>
      <w:proofErr w:type="spellEnd"/>
      <w:r w:rsidRPr="00613082">
        <w:rPr>
          <w:bCs/>
          <w:i/>
        </w:rPr>
        <w:t xml:space="preserve">, agente de développement </w:t>
      </w:r>
    </w:p>
    <w:p w14:paraId="5E9F9BF4" w14:textId="7CF85B27" w:rsidR="00F354DE" w:rsidRDefault="00477C33" w:rsidP="00C655E2">
      <w:pPr>
        <w:spacing w:after="0"/>
        <w:rPr>
          <w:bCs/>
          <w:i/>
        </w:rPr>
      </w:pPr>
      <w:r>
        <w:rPr>
          <w:bCs/>
          <w:i/>
        </w:rPr>
        <w:tab/>
      </w:r>
      <w:r w:rsidR="00F354DE">
        <w:rPr>
          <w:bCs/>
          <w:i/>
        </w:rPr>
        <w:t xml:space="preserve">Youssef Bouanani, </w:t>
      </w:r>
      <w:r w:rsidR="005505D1" w:rsidRPr="005505D1">
        <w:rPr>
          <w:bCs/>
          <w:i/>
        </w:rPr>
        <w:t>agent de développement</w:t>
      </w:r>
      <w:r w:rsidR="005505D1">
        <w:rPr>
          <w:bCs/>
          <w:i/>
        </w:rPr>
        <w:t xml:space="preserve"> </w:t>
      </w:r>
      <w:r w:rsidR="005505D1" w:rsidRPr="005505D1">
        <w:rPr>
          <w:bCs/>
          <w:i/>
        </w:rPr>
        <w:t xml:space="preserve">(emploi d’été)  </w:t>
      </w:r>
    </w:p>
    <w:p w14:paraId="335A269A" w14:textId="52E9DE97" w:rsidR="00D11F59" w:rsidRDefault="005505D1" w:rsidP="00C655E2">
      <w:pPr>
        <w:spacing w:after="0"/>
        <w:rPr>
          <w:bCs/>
          <w:i/>
        </w:rPr>
      </w:pPr>
      <w:r w:rsidRPr="005505D1">
        <w:rPr>
          <w:bCs/>
          <w:i/>
        </w:rPr>
        <w:t xml:space="preserve">    </w:t>
      </w:r>
      <w:r w:rsidR="007C0DD5">
        <w:rPr>
          <w:bCs/>
          <w:i/>
        </w:rPr>
        <w:tab/>
      </w:r>
    </w:p>
    <w:p w14:paraId="0146E581" w14:textId="40F6F07A" w:rsidR="00D11F59" w:rsidRPr="009A26F8" w:rsidRDefault="00D11F59" w:rsidP="00C655E2">
      <w:pPr>
        <w:spacing w:after="0"/>
        <w:rPr>
          <w:bCs/>
          <w:i/>
        </w:rPr>
      </w:pPr>
      <w:r>
        <w:rPr>
          <w:bCs/>
          <w:i/>
        </w:rPr>
        <w:tab/>
      </w:r>
    </w:p>
    <w:p w14:paraId="5F77FB6E" w14:textId="52255D6F" w:rsidR="009A26F8" w:rsidRPr="009A26F8" w:rsidRDefault="00C655E2" w:rsidP="009A26F8">
      <w:pPr>
        <w:rPr>
          <w:bCs/>
          <w:i/>
          <w:lang w:val="fr-FR"/>
        </w:rPr>
      </w:pPr>
      <w:r>
        <w:rPr>
          <w:bCs/>
          <w:i/>
          <w:lang w:val="fr-FR"/>
        </w:rPr>
        <w:tab/>
      </w:r>
      <w:r>
        <w:rPr>
          <w:bCs/>
          <w:i/>
          <w:lang w:val="fr-FR"/>
        </w:rPr>
        <w:tab/>
      </w:r>
      <w:r>
        <w:rPr>
          <w:bCs/>
          <w:i/>
          <w:lang w:val="fr-FR"/>
        </w:rPr>
        <w:tab/>
      </w:r>
      <w:r>
        <w:rPr>
          <w:bCs/>
          <w:i/>
          <w:lang w:val="fr-FR"/>
        </w:rPr>
        <w:tab/>
      </w:r>
      <w:r w:rsidR="009A26F8" w:rsidRPr="009A26F8">
        <w:rPr>
          <w:bCs/>
          <w:i/>
          <w:lang w:val="fr-FR"/>
        </w:rPr>
        <w:tab/>
      </w:r>
    </w:p>
    <w:p w14:paraId="18F595E3" w14:textId="77777777" w:rsidR="009A26F8" w:rsidRPr="009A26F8" w:rsidRDefault="009A26F8" w:rsidP="009A26F8">
      <w:pPr>
        <w:rPr>
          <w:bCs/>
          <w:i/>
          <w:lang w:val="fr-FR"/>
        </w:rPr>
      </w:pPr>
    </w:p>
    <w:p w14:paraId="2083E0A9" w14:textId="3A0ECD3F" w:rsidR="009A26F8" w:rsidRPr="009A26F8" w:rsidRDefault="004E3817" w:rsidP="009A26F8">
      <w:pPr>
        <w:rPr>
          <w:bCs/>
          <w:i/>
          <w:lang w:val="fr-FR"/>
        </w:rPr>
      </w:pPr>
      <w:r w:rsidRPr="009A26F8">
        <w:rPr>
          <w:bCs/>
          <w:i/>
          <w:noProof/>
          <w:lang w:eastAsia="fr-CA"/>
        </w:rPr>
        <w:drawing>
          <wp:inline distT="0" distB="0" distL="0" distR="0" wp14:anchorId="64E4AFF1" wp14:editId="343EAA63">
            <wp:extent cx="6047740" cy="4813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7740" cy="481330"/>
                    </a:xfrm>
                    <a:prstGeom prst="rect">
                      <a:avLst/>
                    </a:prstGeom>
                    <a:noFill/>
                  </pic:spPr>
                </pic:pic>
              </a:graphicData>
            </a:graphic>
          </wp:inline>
        </w:drawing>
      </w:r>
    </w:p>
    <w:p w14:paraId="01DC952F" w14:textId="77777777" w:rsidR="006F7FB7" w:rsidRDefault="006F7FB7" w:rsidP="009A26F8">
      <w:pPr>
        <w:rPr>
          <w:rFonts w:ascii="Arial" w:hAnsi="Arial" w:cs="Arial"/>
          <w:b/>
          <w:iCs/>
          <w:color w:val="4472C4" w:themeColor="accent1"/>
          <w:sz w:val="24"/>
          <w:szCs w:val="24"/>
          <w:lang w:val="fr-FR"/>
        </w:rPr>
      </w:pPr>
      <w:bookmarkStart w:id="3" w:name="_Hlk51148996"/>
    </w:p>
    <w:p w14:paraId="20F24F38" w14:textId="77777777" w:rsidR="005A4ACA" w:rsidRDefault="005A4ACA" w:rsidP="009A26F8">
      <w:pPr>
        <w:rPr>
          <w:rFonts w:ascii="Arial" w:hAnsi="Arial" w:cs="Arial"/>
          <w:b/>
          <w:iCs/>
          <w:color w:val="4472C4" w:themeColor="accent1"/>
          <w:sz w:val="24"/>
          <w:szCs w:val="24"/>
          <w:lang w:val="fr-FR"/>
        </w:rPr>
      </w:pPr>
    </w:p>
    <w:p w14:paraId="4C0B4FD3" w14:textId="77777777" w:rsidR="005A4ACA" w:rsidRDefault="005A4ACA" w:rsidP="009A26F8">
      <w:pPr>
        <w:rPr>
          <w:rFonts w:ascii="Arial" w:hAnsi="Arial" w:cs="Arial"/>
          <w:b/>
          <w:iCs/>
          <w:color w:val="4472C4" w:themeColor="accent1"/>
          <w:sz w:val="24"/>
          <w:szCs w:val="24"/>
          <w:lang w:val="fr-FR"/>
        </w:rPr>
      </w:pPr>
    </w:p>
    <w:p w14:paraId="3F8557B1" w14:textId="0AD5EDAA" w:rsidR="009A26F8" w:rsidRPr="00F72549" w:rsidRDefault="007A231E" w:rsidP="009A26F8">
      <w:pPr>
        <w:rPr>
          <w:rFonts w:ascii="Arial" w:hAnsi="Arial" w:cs="Arial"/>
          <w:b/>
          <w:iCs/>
          <w:color w:val="4472C4" w:themeColor="accent1"/>
          <w:sz w:val="24"/>
          <w:szCs w:val="24"/>
          <w:lang w:val="fr-FR"/>
        </w:rPr>
      </w:pPr>
      <w:r w:rsidRPr="007A231E">
        <w:rPr>
          <w:rFonts w:ascii="Arial" w:hAnsi="Arial" w:cs="Arial"/>
          <w:b/>
          <w:iCs/>
          <w:color w:val="4472C4" w:themeColor="accent1"/>
          <w:sz w:val="24"/>
          <w:szCs w:val="24"/>
          <w:lang w:val="fr-FR"/>
        </w:rPr>
        <w:lastRenderedPageBreak/>
        <w:t>SERVICES</w:t>
      </w:r>
      <w:r w:rsidR="00161F71">
        <w:rPr>
          <w:rFonts w:ascii="Arial" w:hAnsi="Arial" w:cs="Arial"/>
          <w:b/>
          <w:iCs/>
          <w:color w:val="4472C4" w:themeColor="accent1"/>
          <w:sz w:val="24"/>
          <w:szCs w:val="24"/>
          <w:lang w:val="fr-FR"/>
        </w:rPr>
        <w:t xml:space="preserve"> </w:t>
      </w:r>
      <w:r w:rsidR="00A66BD9">
        <w:rPr>
          <w:rFonts w:ascii="Arial" w:hAnsi="Arial" w:cs="Arial"/>
          <w:b/>
          <w:iCs/>
          <w:color w:val="4472C4" w:themeColor="accent1"/>
          <w:sz w:val="24"/>
          <w:szCs w:val="24"/>
          <w:lang w:val="fr-FR"/>
        </w:rPr>
        <w:t>DU CENTRE INFO-</w:t>
      </w:r>
      <w:r w:rsidR="00F72549" w:rsidRPr="00F72549">
        <w:rPr>
          <w:rFonts w:ascii="Arial" w:hAnsi="Arial" w:cs="Arial"/>
          <w:b/>
          <w:iCs/>
          <w:color w:val="4472C4" w:themeColor="accent1"/>
          <w:sz w:val="24"/>
          <w:szCs w:val="24"/>
          <w:lang w:val="fr-FR"/>
        </w:rPr>
        <w:t xml:space="preserve">JUSTICE </w:t>
      </w:r>
    </w:p>
    <w:bookmarkEnd w:id="3"/>
    <w:p w14:paraId="7C1244A5" w14:textId="4C5B6976" w:rsidR="002D44CE" w:rsidRPr="0074235E" w:rsidRDefault="00B4045B" w:rsidP="009A0287">
      <w:pPr>
        <w:pStyle w:val="Corpsdetexte3"/>
        <w:rPr>
          <w:color w:val="0070C0"/>
        </w:rPr>
      </w:pPr>
      <w:r w:rsidRPr="0074235E">
        <w:rPr>
          <w:color w:val="0070C0"/>
        </w:rPr>
        <w:t xml:space="preserve">Le Centre a poursuivi d’offrir ses services grâce au financement du </w:t>
      </w:r>
      <w:r w:rsidR="00AF39D0" w:rsidRPr="0074235E">
        <w:rPr>
          <w:color w:val="0070C0"/>
        </w:rPr>
        <w:t>ministère</w:t>
      </w:r>
      <w:r w:rsidRPr="0074235E">
        <w:rPr>
          <w:color w:val="0070C0"/>
        </w:rPr>
        <w:t xml:space="preserve"> de la Justice du Canada</w:t>
      </w:r>
      <w:r w:rsidR="00905791" w:rsidRPr="0074235E">
        <w:rPr>
          <w:color w:val="0070C0"/>
        </w:rPr>
        <w:t xml:space="preserve"> dans le cadre du Fonds d’appui d’accès à la justice dans les deux langues officielles</w:t>
      </w:r>
      <w:r w:rsidRPr="0074235E">
        <w:rPr>
          <w:color w:val="0070C0"/>
        </w:rPr>
        <w:t xml:space="preserve">. </w:t>
      </w:r>
    </w:p>
    <w:p w14:paraId="3786DD51" w14:textId="1123A67C" w:rsidR="009A26F8" w:rsidRDefault="004E3817" w:rsidP="009A26F8">
      <w:pPr>
        <w:rPr>
          <w:rFonts w:ascii="Arial" w:hAnsi="Arial" w:cs="Arial"/>
          <w:b/>
          <w:iCs/>
          <w:color w:val="4472C4" w:themeColor="accent1"/>
          <w:sz w:val="24"/>
          <w:szCs w:val="24"/>
          <w:lang w:val="fr-FR"/>
        </w:rPr>
      </w:pPr>
      <w:r>
        <w:rPr>
          <w:rFonts w:ascii="Arial" w:hAnsi="Arial" w:cs="Arial"/>
          <w:b/>
          <w:iCs/>
          <w:color w:val="4472C4" w:themeColor="accent1"/>
          <w:sz w:val="24"/>
          <w:szCs w:val="24"/>
          <w:lang w:val="fr-FR"/>
        </w:rPr>
        <w:t>SERVICES D’INFORMATION</w:t>
      </w:r>
      <w:r w:rsidR="005505D1">
        <w:rPr>
          <w:rFonts w:ascii="Arial" w:hAnsi="Arial" w:cs="Arial"/>
          <w:b/>
          <w:iCs/>
          <w:color w:val="4472C4" w:themeColor="accent1"/>
          <w:sz w:val="24"/>
          <w:szCs w:val="24"/>
          <w:lang w:val="fr-FR"/>
        </w:rPr>
        <w:t xml:space="preserve"> ET DE RÉ</w:t>
      </w:r>
      <w:r w:rsidR="00AC7323">
        <w:rPr>
          <w:rFonts w:ascii="Arial" w:hAnsi="Arial" w:cs="Arial"/>
          <w:b/>
          <w:iCs/>
          <w:color w:val="4472C4" w:themeColor="accent1"/>
          <w:sz w:val="24"/>
          <w:szCs w:val="24"/>
          <w:lang w:val="fr-FR"/>
        </w:rPr>
        <w:t>FÉ</w:t>
      </w:r>
      <w:r w:rsidR="00F72549" w:rsidRPr="00F72549">
        <w:rPr>
          <w:rFonts w:ascii="Arial" w:hAnsi="Arial" w:cs="Arial"/>
          <w:b/>
          <w:iCs/>
          <w:color w:val="4472C4" w:themeColor="accent1"/>
          <w:sz w:val="24"/>
          <w:szCs w:val="24"/>
          <w:lang w:val="fr-FR"/>
        </w:rPr>
        <w:t>RENCES</w:t>
      </w:r>
    </w:p>
    <w:p w14:paraId="1929DFA6" w14:textId="47F527DE" w:rsidR="002D44CE" w:rsidRPr="00FE311D" w:rsidRDefault="00C2302F" w:rsidP="00C2302F">
      <w:pPr>
        <w:jc w:val="both"/>
        <w:rPr>
          <w:rFonts w:eastAsia="Calibri"/>
          <w:color w:val="0070C0"/>
          <w:sz w:val="24"/>
          <w:szCs w:val="24"/>
        </w:rPr>
      </w:pPr>
      <w:r w:rsidRPr="00FE311D">
        <w:rPr>
          <w:rFonts w:cs="Arial"/>
          <w:bCs/>
          <w:iCs/>
          <w:color w:val="0070C0"/>
          <w:sz w:val="24"/>
          <w:szCs w:val="24"/>
          <w:lang w:val="fr-FR"/>
        </w:rPr>
        <w:t xml:space="preserve">Nous avons offert nos services d’information, d’orientation et de références pour la population francophone en Saskatchewan ainsi qu’ailleurs au Canada et dans d’autres pays comme la France. Comme l’an dernier, les services ont été rendus surtout par téléphones, courriels et demandes de rendez-vous en personne. Les services de notaire public ont été également rendus. </w:t>
      </w:r>
      <w:r w:rsidRPr="00FE311D">
        <w:rPr>
          <w:rFonts w:eastAsia="Calibri"/>
          <w:color w:val="0070C0"/>
          <w:sz w:val="24"/>
          <w:szCs w:val="24"/>
        </w:rPr>
        <w:t>Il y a eu 76 demandes.</w:t>
      </w:r>
    </w:p>
    <w:p w14:paraId="668B4E87" w14:textId="2B4F765C" w:rsidR="006A6C34" w:rsidRDefault="00D9394D" w:rsidP="00E2796B">
      <w:pPr>
        <w:rPr>
          <w:bCs/>
          <w:iCs/>
          <w:sz w:val="24"/>
          <w:szCs w:val="24"/>
          <w:lang w:val="fr-FR"/>
        </w:rPr>
      </w:pPr>
      <w:r>
        <w:rPr>
          <w:bCs/>
          <w:iCs/>
          <w:noProof/>
          <w:sz w:val="24"/>
          <w:szCs w:val="24"/>
          <w:lang w:val="fr-FR"/>
        </w:rPr>
        <w:drawing>
          <wp:inline distT="0" distB="0" distL="0" distR="0" wp14:anchorId="1AC1EEA9" wp14:editId="572E6E6F">
            <wp:extent cx="4810125" cy="436499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4364990"/>
                    </a:xfrm>
                    <a:prstGeom prst="rect">
                      <a:avLst/>
                    </a:prstGeom>
                    <a:noFill/>
                  </pic:spPr>
                </pic:pic>
              </a:graphicData>
            </a:graphic>
          </wp:inline>
        </w:drawing>
      </w:r>
    </w:p>
    <w:p w14:paraId="5F517ADF" w14:textId="23075627" w:rsidR="00C2302F" w:rsidRPr="00FE311D" w:rsidRDefault="00C2302F" w:rsidP="00C2302F">
      <w:pPr>
        <w:rPr>
          <w:bCs/>
          <w:iCs/>
          <w:color w:val="0070C0"/>
          <w:sz w:val="24"/>
          <w:szCs w:val="24"/>
          <w:lang w:val="fr-FR"/>
        </w:rPr>
      </w:pPr>
      <w:r w:rsidRPr="00FE311D">
        <w:rPr>
          <w:bCs/>
          <w:iCs/>
          <w:color w:val="0070C0"/>
          <w:sz w:val="24"/>
          <w:szCs w:val="24"/>
          <w:lang w:val="fr-FR"/>
        </w:rPr>
        <w:t xml:space="preserve">Les principales préoccupations des bénéficiaires ont été dans les domaines suivants : droit de la famille, droit du travail, droit immobilier, demandes d’informations diverses et services notariaux.  </w:t>
      </w:r>
    </w:p>
    <w:p w14:paraId="2FCE0093" w14:textId="501DDE3C" w:rsidR="009644C9" w:rsidRPr="00FE311D" w:rsidRDefault="00C2302F" w:rsidP="00E2796B">
      <w:pPr>
        <w:rPr>
          <w:bCs/>
          <w:iCs/>
          <w:color w:val="0070C0"/>
          <w:sz w:val="24"/>
          <w:szCs w:val="24"/>
        </w:rPr>
      </w:pPr>
      <w:r w:rsidRPr="00FE311D">
        <w:rPr>
          <w:bCs/>
          <w:iCs/>
          <w:color w:val="0070C0"/>
          <w:sz w:val="24"/>
          <w:szCs w:val="24"/>
          <w:lang w:val="fr-FR"/>
        </w:rPr>
        <w:t>Les références comprenaient entre autres : avocates et avocats de pratique privée, l’aide juridique, aux organismes externes notamment le Bureau de la location à usage d'habitation, Dispute Resolution 0ffice,</w:t>
      </w:r>
      <w:r w:rsidR="0074235E">
        <w:rPr>
          <w:bCs/>
          <w:iCs/>
          <w:color w:val="0070C0"/>
          <w:sz w:val="24"/>
          <w:szCs w:val="24"/>
          <w:lang w:val="fr-FR"/>
        </w:rPr>
        <w:t xml:space="preserve">                </w:t>
      </w:r>
      <w:r w:rsidRPr="00FE311D">
        <w:rPr>
          <w:bCs/>
          <w:iCs/>
          <w:color w:val="0070C0"/>
          <w:sz w:val="24"/>
          <w:szCs w:val="24"/>
        </w:rPr>
        <w:t xml:space="preserve">Pro Bono Law Saskatchewan, notre site </w:t>
      </w:r>
      <w:hyperlink r:id="rId18" w:history="1">
        <w:r w:rsidRPr="00FE311D">
          <w:rPr>
            <w:rStyle w:val="Lienhypertexte"/>
            <w:bCs/>
            <w:iCs/>
            <w:color w:val="0070C0"/>
            <w:sz w:val="24"/>
            <w:szCs w:val="24"/>
          </w:rPr>
          <w:t>saskinfojustice.ca</w:t>
        </w:r>
      </w:hyperlink>
      <w:r w:rsidRPr="00FE311D">
        <w:rPr>
          <w:bCs/>
          <w:iCs/>
          <w:color w:val="0070C0"/>
          <w:sz w:val="24"/>
          <w:szCs w:val="24"/>
          <w:lang w:val="fr-FR"/>
        </w:rPr>
        <w:t xml:space="preserve">. Également, des demandes pour les formulaires de la Cour du Banc de la Reine et des trousses pour se représenter en instance de divorce. Aussi des demandes de personnes qui comptent déménager en Saskatchewan ou qui viennent de s’installer dans la province :  échange ou acquisition de permis de conduire, questions relatives au </w:t>
      </w:r>
      <w:r w:rsidRPr="00FE311D">
        <w:rPr>
          <w:bCs/>
          <w:iCs/>
          <w:color w:val="0070C0"/>
          <w:sz w:val="24"/>
          <w:szCs w:val="24"/>
        </w:rPr>
        <w:t xml:space="preserve">Programme Candidats immigrants pour la Saskatchewan (PCIS) </w:t>
      </w:r>
      <w:r w:rsidRPr="00FE311D">
        <w:rPr>
          <w:bCs/>
          <w:iCs/>
          <w:color w:val="0070C0"/>
          <w:sz w:val="24"/>
          <w:szCs w:val="24"/>
          <w:lang w:val="fr-FR"/>
        </w:rPr>
        <w:t>et autres</w:t>
      </w:r>
      <w:r w:rsidRPr="00FE311D">
        <w:rPr>
          <w:bCs/>
          <w:iCs/>
          <w:color w:val="0070C0"/>
          <w:sz w:val="24"/>
          <w:szCs w:val="24"/>
        </w:rPr>
        <w:t xml:space="preserve">. </w:t>
      </w:r>
    </w:p>
    <w:p w14:paraId="3CC1A27D" w14:textId="6B836967" w:rsidR="00FE311D" w:rsidRPr="00FE311D" w:rsidRDefault="00FE311D" w:rsidP="00E2796B">
      <w:pPr>
        <w:rPr>
          <w:bCs/>
          <w:iCs/>
          <w:color w:val="0070C0"/>
          <w:sz w:val="24"/>
          <w:szCs w:val="24"/>
        </w:rPr>
      </w:pPr>
    </w:p>
    <w:p w14:paraId="2B6F8603" w14:textId="7074E2A6" w:rsidR="00FE311D" w:rsidRPr="00FE311D" w:rsidRDefault="00FE311D" w:rsidP="00E2796B">
      <w:pPr>
        <w:rPr>
          <w:bCs/>
          <w:iCs/>
          <w:color w:val="0070C0"/>
          <w:sz w:val="24"/>
          <w:szCs w:val="24"/>
        </w:rPr>
      </w:pPr>
    </w:p>
    <w:p w14:paraId="3A1A504B" w14:textId="77777777" w:rsidR="00FE311D" w:rsidRPr="005A4ACA" w:rsidRDefault="00FE311D" w:rsidP="00E2796B">
      <w:pPr>
        <w:rPr>
          <w:bCs/>
          <w:iCs/>
          <w:color w:val="0070C0"/>
        </w:rPr>
      </w:pPr>
    </w:p>
    <w:p w14:paraId="7996CB97" w14:textId="1C9F6604" w:rsidR="005B5E8B" w:rsidRDefault="00B51247" w:rsidP="00E2796B">
      <w:pPr>
        <w:jc w:val="center"/>
        <w:rPr>
          <w:b/>
          <w:i/>
          <w:color w:val="4472C4" w:themeColor="accent1"/>
          <w:sz w:val="26"/>
          <w:szCs w:val="26"/>
          <w:lang w:val="fr-FR"/>
        </w:rPr>
      </w:pPr>
      <w:r w:rsidRPr="00AF300E">
        <w:rPr>
          <w:rFonts w:ascii="Calibri" w:eastAsia="Calibri" w:hAnsi="Calibri" w:cs="Times New Roman"/>
          <w:b/>
          <w:noProof/>
          <w:sz w:val="24"/>
          <w:szCs w:val="24"/>
          <w:lang w:eastAsia="fr-CA"/>
        </w:rPr>
        <mc:AlternateContent>
          <mc:Choice Requires="wps">
            <w:drawing>
              <wp:anchor distT="36576" distB="36576" distL="36576" distR="36576" simplePos="0" relativeHeight="251708416" behindDoc="0" locked="0" layoutInCell="1" allowOverlap="1" wp14:anchorId="171F831D" wp14:editId="424E1A13">
                <wp:simplePos x="0" y="0"/>
                <wp:positionH relativeFrom="column">
                  <wp:posOffset>-286278</wp:posOffset>
                </wp:positionH>
                <wp:positionV relativeFrom="paragraph">
                  <wp:posOffset>-173126</wp:posOffset>
                </wp:positionV>
                <wp:extent cx="106045" cy="7918450"/>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7918450"/>
                        </a:xfrm>
                        <a:prstGeom prst="rect">
                          <a:avLst/>
                        </a:prstGeom>
                        <a:solidFill>
                          <a:srgbClr val="F0A22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93B38" id="Rectangle 4" o:spid="_x0000_s1026" style="position:absolute;margin-left:-22.55pt;margin-top:-13.65pt;width:8.35pt;height:623.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" fillcolor="#f0a22e" stroked="f" strokecolor="black [0]" insetpen="t">
                <v:shadow color="#fbeec9"/>
                <v:textbox inset="2.88pt,2.88pt,2.88pt,2.88pt"/>
              </v:rect>
            </w:pict>
          </mc:Fallback>
        </mc:AlternateContent>
      </w:r>
      <w:r w:rsidR="009A26F8" w:rsidRPr="00A90E45">
        <w:rPr>
          <w:b/>
          <w:i/>
          <w:color w:val="4472C4" w:themeColor="accent1"/>
          <w:sz w:val="26"/>
          <w:szCs w:val="26"/>
          <w:lang w:val="fr-FR"/>
        </w:rPr>
        <w:t>Médias sociaux</w:t>
      </w:r>
    </w:p>
    <w:p w14:paraId="553F99B6" w14:textId="0297A907" w:rsidR="009A0287" w:rsidRPr="00E2796B" w:rsidRDefault="009A0287" w:rsidP="00E2796B">
      <w:pPr>
        <w:jc w:val="center"/>
        <w:rPr>
          <w:b/>
          <w:i/>
          <w:sz w:val="26"/>
          <w:szCs w:val="26"/>
          <w:lang w:val="fr-FR"/>
        </w:rPr>
      </w:pPr>
    </w:p>
    <w:p w14:paraId="7EE49475" w14:textId="1A40AD6D" w:rsidR="00A90E45" w:rsidRDefault="009A26F8" w:rsidP="00AF300E">
      <w:pPr>
        <w:spacing w:after="0"/>
        <w:rPr>
          <w:i/>
          <w:lang w:val="fr-FR"/>
        </w:rPr>
      </w:pPr>
      <w:r w:rsidRPr="00AF300E">
        <w:rPr>
          <w:b/>
          <w:noProof/>
          <w:lang w:eastAsia="fr-CA"/>
        </w:rPr>
        <w:drawing>
          <wp:anchor distT="0" distB="0" distL="114300" distR="114300" simplePos="0" relativeHeight="251679744" behindDoc="1" locked="0" layoutInCell="1" allowOverlap="1" wp14:anchorId="146C8122" wp14:editId="373D7185">
            <wp:simplePos x="0" y="0"/>
            <wp:positionH relativeFrom="column">
              <wp:posOffset>1464276</wp:posOffset>
            </wp:positionH>
            <wp:positionV relativeFrom="paragraph">
              <wp:posOffset>7620</wp:posOffset>
            </wp:positionV>
            <wp:extent cx="2817907" cy="1461446"/>
            <wp:effectExtent l="0" t="0" r="1905" b="571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0204" cy="1467823"/>
                    </a:xfrm>
                    <a:prstGeom prst="rect">
                      <a:avLst/>
                    </a:prstGeom>
                  </pic:spPr>
                </pic:pic>
              </a:graphicData>
            </a:graphic>
            <wp14:sizeRelH relativeFrom="margin">
              <wp14:pctWidth>0</wp14:pctWidth>
            </wp14:sizeRelH>
            <wp14:sizeRelV relativeFrom="margin">
              <wp14:pctHeight>0</wp14:pctHeight>
            </wp14:sizeRelV>
          </wp:anchor>
        </w:drawing>
      </w:r>
      <w:r w:rsidRPr="00AF300E">
        <w:rPr>
          <w:b/>
          <w:i/>
          <w:lang w:val="fr-FR"/>
        </w:rPr>
        <w:t>AJEFS Saskatchewan</w:t>
      </w:r>
      <w:r w:rsidR="00A90E45">
        <w:rPr>
          <w:i/>
          <w:lang w:val="fr-FR"/>
        </w:rPr>
        <w:tab/>
      </w:r>
      <w:r w:rsidR="00A90E45">
        <w:rPr>
          <w:i/>
          <w:lang w:val="fr-FR"/>
        </w:rPr>
        <w:tab/>
      </w:r>
      <w:r w:rsidR="00A90E45">
        <w:rPr>
          <w:i/>
          <w:lang w:val="fr-FR"/>
        </w:rPr>
        <w:tab/>
      </w:r>
      <w:r w:rsidR="00A90E45">
        <w:rPr>
          <w:i/>
          <w:lang w:val="fr-FR"/>
        </w:rPr>
        <w:tab/>
      </w:r>
      <w:r w:rsidR="00A90E45">
        <w:rPr>
          <w:i/>
          <w:lang w:val="fr-FR"/>
        </w:rPr>
        <w:tab/>
      </w:r>
      <w:r w:rsidR="00A90E45">
        <w:rPr>
          <w:i/>
          <w:lang w:val="fr-FR"/>
        </w:rPr>
        <w:tab/>
      </w:r>
      <w:r w:rsidR="00A90E45" w:rsidRPr="00A90E45">
        <w:rPr>
          <w:rFonts w:ascii="Calibri" w:eastAsia="Times New Roman" w:hAnsi="Calibri" w:cs="Times New Roman"/>
          <w:i/>
          <w:noProof/>
          <w:sz w:val="24"/>
          <w:szCs w:val="20"/>
          <w:lang w:eastAsia="fr-CA"/>
        </w:rPr>
        <w:drawing>
          <wp:anchor distT="0" distB="0" distL="114300" distR="114300" simplePos="0" relativeHeight="251710464" behindDoc="0" locked="0" layoutInCell="1" allowOverlap="1" wp14:anchorId="35C91A1A" wp14:editId="7EFB212C">
            <wp:simplePos x="0" y="0"/>
            <wp:positionH relativeFrom="margin">
              <wp:posOffset>0</wp:posOffset>
            </wp:positionH>
            <wp:positionV relativeFrom="paragraph">
              <wp:posOffset>284480</wp:posOffset>
            </wp:positionV>
            <wp:extent cx="398780" cy="398780"/>
            <wp:effectExtent l="0" t="0" r="1270" b="1270"/>
            <wp:wrapSquare wrapText="bothSides"/>
            <wp:docPr id="2" name="Imag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anchor>
        </w:drawing>
      </w:r>
      <w:r w:rsidR="0074235E">
        <w:rPr>
          <w:i/>
          <w:lang w:val="fr-FR"/>
        </w:rPr>
        <w:tab/>
      </w:r>
      <w:r w:rsidR="0074235E">
        <w:rPr>
          <w:i/>
          <w:lang w:val="fr-FR"/>
        </w:rPr>
        <w:tab/>
      </w:r>
      <w:r w:rsidR="006A6C34">
        <w:rPr>
          <w:i/>
          <w:lang w:val="fr-FR"/>
        </w:rPr>
        <w:t>1</w:t>
      </w:r>
      <w:r w:rsidR="003E42F9">
        <w:rPr>
          <w:i/>
          <w:lang w:val="fr-FR"/>
        </w:rPr>
        <w:t>100</w:t>
      </w:r>
      <w:r w:rsidR="00A90E45" w:rsidRPr="00A90E45">
        <w:rPr>
          <w:i/>
          <w:lang w:val="fr-FR"/>
        </w:rPr>
        <w:t xml:space="preserve"> mentions J’aime</w:t>
      </w:r>
    </w:p>
    <w:p w14:paraId="0CF8E2F8" w14:textId="77777777" w:rsidR="009644C9" w:rsidRPr="00A90E45" w:rsidRDefault="009644C9" w:rsidP="00AF300E">
      <w:pPr>
        <w:spacing w:after="0"/>
        <w:rPr>
          <w:i/>
          <w:lang w:val="fr-FR"/>
        </w:rPr>
      </w:pPr>
    </w:p>
    <w:p w14:paraId="2D962421" w14:textId="77777777" w:rsidR="00AF300E" w:rsidRDefault="00A90E45" w:rsidP="00AF300E">
      <w:pPr>
        <w:spacing w:after="0"/>
        <w:rPr>
          <w:i/>
          <w:lang w:val="fr-FR"/>
        </w:rPr>
      </w:pP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Pr>
          <w:i/>
          <w:lang w:val="fr-FR"/>
        </w:rPr>
        <w:tab/>
      </w:r>
    </w:p>
    <w:p w14:paraId="25448460" w14:textId="5CFD9E10" w:rsidR="005B5E8B" w:rsidRPr="003E42F9" w:rsidRDefault="00AF300E" w:rsidP="003E42F9">
      <w:pPr>
        <w:spacing w:line="256" w:lineRule="auto"/>
        <w:rPr>
          <w:rFonts w:ascii="Calibri" w:hAnsi="Calibri"/>
          <w:i/>
          <w:iCs/>
          <w:lang w:val="fr-FR" w:eastAsia="fr-CA"/>
        </w:rPr>
      </w:pP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sidR="00A2588B">
        <w:rPr>
          <w:i/>
          <w:lang w:val="fr-FR"/>
        </w:rPr>
        <w:t>Profil AJEFS</w:t>
      </w:r>
      <w:r w:rsidR="005B5E8B">
        <w:rPr>
          <w:i/>
          <w:lang w:val="fr-FR"/>
        </w:rPr>
        <w:t xml:space="preserve"> Justice</w:t>
      </w:r>
      <w:r w:rsidR="009A26F8" w:rsidRPr="009A26F8">
        <w:rPr>
          <w:i/>
          <w:lang w:val="fr-FR"/>
        </w:rPr>
        <w:tab/>
      </w:r>
      <w:r w:rsidR="009A26F8" w:rsidRPr="009A26F8">
        <w:rPr>
          <w:i/>
          <w:lang w:val="fr-FR"/>
        </w:rPr>
        <w:tab/>
      </w:r>
      <w:r w:rsidR="009A26F8" w:rsidRPr="009A26F8">
        <w:rPr>
          <w:i/>
          <w:lang w:val="fr-FR"/>
        </w:rPr>
        <w:tab/>
      </w:r>
      <w:r w:rsidR="009A26F8" w:rsidRPr="009A26F8">
        <w:rPr>
          <w:i/>
          <w:lang w:val="fr-FR"/>
        </w:rPr>
        <w:tab/>
      </w:r>
      <w:r w:rsidR="009A26F8" w:rsidRPr="009A26F8">
        <w:rPr>
          <w:i/>
          <w:lang w:val="fr-FR"/>
        </w:rPr>
        <w:tab/>
      </w:r>
      <w:r w:rsidR="009A26F8" w:rsidRPr="009A26F8">
        <w:rPr>
          <w:i/>
          <w:lang w:val="fr-FR"/>
        </w:rPr>
        <w:tab/>
      </w:r>
      <w:r w:rsidR="009A26F8" w:rsidRPr="009A26F8">
        <w:rPr>
          <w:i/>
          <w:lang w:val="fr-FR"/>
        </w:rPr>
        <w:tab/>
      </w:r>
      <w:r w:rsidR="009A26F8" w:rsidRPr="009A26F8">
        <w:rPr>
          <w:i/>
          <w:lang w:val="fr-FR"/>
        </w:rPr>
        <w:tab/>
        <w:t xml:space="preserve">                 </w:t>
      </w:r>
      <w:r w:rsidR="009A26F8" w:rsidRPr="009A26F8">
        <w:rPr>
          <w:i/>
          <w:lang w:val="fr-FR"/>
        </w:rPr>
        <w:tab/>
      </w:r>
      <w:r w:rsidR="009A26F8" w:rsidRPr="009A26F8">
        <w:rPr>
          <w:i/>
          <w:lang w:val="fr-FR"/>
        </w:rPr>
        <w:tab/>
      </w:r>
      <w:r w:rsidR="009A26F8" w:rsidRPr="009A26F8">
        <w:rPr>
          <w:i/>
          <w:lang w:val="fr-FR"/>
        </w:rPr>
        <w:tab/>
      </w:r>
      <w:r w:rsidR="009644C9">
        <w:rPr>
          <w:i/>
          <w:lang w:val="fr-FR"/>
        </w:rPr>
        <w:tab/>
      </w:r>
      <w:r w:rsidR="003E42F9" w:rsidRPr="000F4E29">
        <w:rPr>
          <w:rFonts w:ascii="Calibri" w:hAnsi="Calibri"/>
          <w:i/>
          <w:iCs/>
          <w:lang w:val="fr-FR" w:eastAsia="fr-CA"/>
        </w:rPr>
        <w:t>1</w:t>
      </w:r>
      <w:r w:rsidR="003E42F9">
        <w:rPr>
          <w:rFonts w:ascii="Calibri" w:hAnsi="Calibri"/>
          <w:i/>
          <w:iCs/>
          <w:lang w:val="fr-FR" w:eastAsia="fr-CA"/>
        </w:rPr>
        <w:t>447</w:t>
      </w:r>
      <w:r w:rsidR="003E42F9" w:rsidRPr="000F4E29">
        <w:rPr>
          <w:rFonts w:ascii="Calibri" w:hAnsi="Calibri"/>
          <w:i/>
          <w:iCs/>
          <w:lang w:val="fr-FR" w:eastAsia="fr-CA"/>
        </w:rPr>
        <w:t xml:space="preserve"> amis</w:t>
      </w:r>
      <w:r w:rsidR="003E42F9">
        <w:rPr>
          <w:rFonts w:ascii="Calibri" w:hAnsi="Calibri"/>
          <w:i/>
          <w:iCs/>
          <w:lang w:val="fr-FR" w:eastAsia="fr-CA"/>
        </w:rPr>
        <w:t xml:space="preserve"> (376 de plus)</w:t>
      </w:r>
      <w:r w:rsidR="009A26F8" w:rsidRPr="009A26F8">
        <w:rPr>
          <w:i/>
          <w:lang w:val="fr-FR"/>
        </w:rPr>
        <w:t xml:space="preserve"> </w:t>
      </w:r>
    </w:p>
    <w:p w14:paraId="7A0E3596" w14:textId="20F9C5D0" w:rsidR="001F3FB1" w:rsidRDefault="009A26F8" w:rsidP="009A26F8">
      <w:pPr>
        <w:rPr>
          <w:i/>
          <w:lang w:val="fr-FR"/>
        </w:rPr>
      </w:pP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p>
    <w:p w14:paraId="3B4001EB" w14:textId="55C0CF26" w:rsidR="009A26F8" w:rsidRPr="009A26F8" w:rsidRDefault="009A26F8" w:rsidP="009A26F8">
      <w:pPr>
        <w:rPr>
          <w:i/>
          <w:lang w:val="fr-FR"/>
        </w:rPr>
      </w:pPr>
      <w:r w:rsidRPr="009A26F8">
        <w:rPr>
          <w:i/>
          <w:lang w:val="fr-FR"/>
        </w:rPr>
        <w:tab/>
      </w:r>
      <w:r w:rsidRPr="009A26F8">
        <w:rPr>
          <w:i/>
          <w:noProof/>
          <w:lang w:eastAsia="fr-CA"/>
        </w:rPr>
        <w:drawing>
          <wp:anchor distT="0" distB="0" distL="114300" distR="114300" simplePos="0" relativeHeight="251661312" behindDoc="0" locked="0" layoutInCell="1" allowOverlap="1" wp14:anchorId="0C8DC5E3" wp14:editId="2E6AC57F">
            <wp:simplePos x="0" y="0"/>
            <wp:positionH relativeFrom="margin">
              <wp:posOffset>81280</wp:posOffset>
            </wp:positionH>
            <wp:positionV relativeFrom="paragraph">
              <wp:posOffset>8890</wp:posOffset>
            </wp:positionV>
            <wp:extent cx="280035" cy="421005"/>
            <wp:effectExtent l="0" t="0" r="5715" b="0"/>
            <wp:wrapSquare wrapText="bothSides"/>
            <wp:docPr id="1" name="Image 1" descr="RÃ©sultats de recherche d'images pour Â«Â twitter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s de recherche d'images pour Â«Â twitterÂ 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865D2" w14:textId="77777777" w:rsidR="003E42F9" w:rsidRPr="00680E08" w:rsidRDefault="009A26F8" w:rsidP="003E42F9">
      <w:pPr>
        <w:spacing w:line="256" w:lineRule="auto"/>
        <w:rPr>
          <w:rFonts w:cstheme="minorHAnsi"/>
          <w:lang w:eastAsia="fr-CA"/>
        </w:rPr>
      </w:pPr>
      <w:r w:rsidRPr="009A26F8">
        <w:rPr>
          <w:i/>
          <w:lang w:val="fr-FR"/>
        </w:rPr>
        <w:t xml:space="preserve"> </w:t>
      </w:r>
      <w:r w:rsidR="003E42F9" w:rsidRPr="00680E08">
        <w:rPr>
          <w:rFonts w:cstheme="minorHAnsi"/>
          <w:color w:val="222222"/>
          <w:shd w:val="clear" w:color="auto" w:fill="FFFFFF"/>
        </w:rPr>
        <w:t>321 abonnés / 840 (qui nous suivent)</w:t>
      </w:r>
      <w:r w:rsidR="003E42F9" w:rsidRPr="00680E08">
        <w:rPr>
          <w:rFonts w:cstheme="minorHAnsi"/>
          <w:i/>
          <w:iCs/>
          <w:lang w:val="fr-FR" w:eastAsia="fr-CA"/>
        </w:rPr>
        <w:t xml:space="preserve"> </w:t>
      </w:r>
      <w:r w:rsidR="003E42F9">
        <w:rPr>
          <w:rFonts w:cstheme="minorHAnsi"/>
          <w:i/>
          <w:iCs/>
          <w:lang w:val="fr-FR" w:eastAsia="fr-CA"/>
        </w:rPr>
        <w:t xml:space="preserve">/ </w:t>
      </w:r>
      <w:r w:rsidR="003E42F9" w:rsidRPr="00680E08">
        <w:rPr>
          <w:rFonts w:cstheme="minorHAnsi"/>
          <w:i/>
          <w:iCs/>
          <w:lang w:val="fr-FR" w:eastAsia="fr-CA"/>
        </w:rPr>
        <w:t>6550 impressions</w:t>
      </w:r>
      <w:r w:rsidR="003E42F9" w:rsidRPr="00843E2A">
        <w:rPr>
          <w:rFonts w:ascii="Calibri" w:hAnsi="Calibri"/>
          <w:i/>
          <w:iCs/>
          <w:lang w:val="fr-FR" w:eastAsia="fr-CA"/>
        </w:rPr>
        <w:t xml:space="preserve"> </w:t>
      </w:r>
      <w:r w:rsidR="003E42F9" w:rsidRPr="00843E2A">
        <w:rPr>
          <w:rFonts w:cstheme="minorHAnsi"/>
          <w:i/>
          <w:iCs/>
          <w:lang w:val="fr-FR" w:eastAsia="fr-CA"/>
        </w:rPr>
        <w:t>de Tweets</w:t>
      </w:r>
    </w:p>
    <w:p w14:paraId="003969A3" w14:textId="77777777" w:rsidR="003E42F9" w:rsidRPr="00680E08" w:rsidRDefault="003E42F9" w:rsidP="003E42F9">
      <w:pPr>
        <w:spacing w:line="256" w:lineRule="auto"/>
        <w:rPr>
          <w:rFonts w:cstheme="minorHAnsi"/>
          <w:lang w:eastAsia="fr-CA"/>
        </w:rPr>
      </w:pPr>
      <w:r w:rsidRPr="00FE311D">
        <w:rPr>
          <w:rFonts w:cstheme="minorHAnsi"/>
          <w:color w:val="222222"/>
        </w:rPr>
        <w:br/>
      </w:r>
      <w:r w:rsidRPr="003E42F9">
        <w:rPr>
          <w:rFonts w:cstheme="minorHAnsi"/>
          <w:color w:val="0070C0"/>
          <w:shd w:val="clear" w:color="auto" w:fill="FFFFFF"/>
        </w:rPr>
        <w:t>Instagram</w:t>
      </w:r>
      <w:r w:rsidRPr="00680E08">
        <w:rPr>
          <w:rFonts w:cstheme="minorHAnsi"/>
          <w:color w:val="222222"/>
          <w:shd w:val="clear" w:color="auto" w:fill="FFFFFF"/>
        </w:rPr>
        <w:t xml:space="preserve"> : 104 abonnés / 261 (qui nous suivent)</w:t>
      </w:r>
      <w:r w:rsidRPr="00680E08">
        <w:rPr>
          <w:rFonts w:cstheme="minorHAnsi"/>
          <w:i/>
          <w:iCs/>
          <w:lang w:val="fr-FR" w:eastAsia="fr-CA"/>
        </w:rPr>
        <w:t xml:space="preserve"> </w:t>
      </w:r>
    </w:p>
    <w:p w14:paraId="03F8C046" w14:textId="64B76D06" w:rsidR="009A0287" w:rsidRPr="00A90E45" w:rsidRDefault="00A90E45" w:rsidP="009A26F8">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0286E2F" w14:textId="417E8F9A" w:rsidR="009A26F8" w:rsidRPr="00A90E45" w:rsidRDefault="00A90E45" w:rsidP="009A26F8">
      <w:pPr>
        <w:rPr>
          <w:i/>
          <w:u w:val="single"/>
        </w:rPr>
      </w:pPr>
      <w:r>
        <w:rPr>
          <w:i/>
          <w:noProof/>
          <w:lang w:val="fr-FR" w:eastAsia="fr-FR"/>
        </w:rPr>
        <w:t xml:space="preserve">  </w:t>
      </w:r>
      <w:r w:rsidR="00751F5A">
        <w:rPr>
          <w:noProof/>
          <w:lang w:eastAsia="fr-CA"/>
        </w:rPr>
        <w:drawing>
          <wp:inline distT="0" distB="0" distL="0" distR="0" wp14:anchorId="12334DA9" wp14:editId="2507F47B">
            <wp:extent cx="2025650" cy="109484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6278" cy="1100588"/>
                    </a:xfrm>
                    <a:prstGeom prst="rect">
                      <a:avLst/>
                    </a:prstGeom>
                  </pic:spPr>
                </pic:pic>
              </a:graphicData>
            </a:graphic>
          </wp:inline>
        </w:drawing>
      </w:r>
      <w:r>
        <w:rPr>
          <w:b/>
          <w:i/>
          <w:color w:val="4472C4" w:themeColor="accent1"/>
        </w:rPr>
        <w:t>Dans le j</w:t>
      </w:r>
      <w:r w:rsidR="009A26F8" w:rsidRPr="00F72549">
        <w:rPr>
          <w:b/>
          <w:i/>
          <w:color w:val="4472C4" w:themeColor="accent1"/>
        </w:rPr>
        <w:t xml:space="preserve">ournal l’Eau vive </w:t>
      </w:r>
      <w:r>
        <w:rPr>
          <w:b/>
          <w:i/>
          <w:color w:val="4472C4" w:themeColor="accent1"/>
        </w:rPr>
        <w:t>et le Portail fransaskois</w:t>
      </w:r>
    </w:p>
    <w:p w14:paraId="1DDC799C" w14:textId="77777777" w:rsidR="00B51247" w:rsidRPr="00B51247" w:rsidRDefault="00B51247" w:rsidP="00B51247">
      <w:pPr>
        <w:spacing w:after="0" w:line="240" w:lineRule="auto"/>
        <w:rPr>
          <w:rFonts w:eastAsia="Times New Roman" w:cstheme="minorHAnsi"/>
          <w:color w:val="0070C0"/>
        </w:rPr>
      </w:pPr>
      <w:r w:rsidRPr="00B51247">
        <w:rPr>
          <w:rFonts w:eastAsia="Times New Roman" w:cstheme="minorHAnsi"/>
          <w:color w:val="0070C0"/>
        </w:rPr>
        <w:t xml:space="preserve">Une série de cinq chroniques diffuser dans le journal ont été disponibles sur </w:t>
      </w:r>
      <w:hyperlink r:id="rId23" w:history="1">
        <w:r w:rsidRPr="00B51247">
          <w:rPr>
            <w:rFonts w:eastAsia="Times New Roman" w:cstheme="minorHAnsi"/>
            <w:color w:val="0070C0"/>
            <w:u w:val="single"/>
          </w:rPr>
          <w:t>leau-vive.ca/</w:t>
        </w:r>
      </w:hyperlink>
      <w:r w:rsidRPr="00B51247">
        <w:rPr>
          <w:rFonts w:eastAsia="Times New Roman" w:cstheme="minorHAnsi"/>
          <w:color w:val="0070C0"/>
        </w:rPr>
        <w:t xml:space="preserve">  en 2022 :                                                                    </w:t>
      </w:r>
    </w:p>
    <w:p w14:paraId="2E320900" w14:textId="77777777" w:rsidR="00B51247" w:rsidRPr="00B51247" w:rsidRDefault="00B51247" w:rsidP="00B51247">
      <w:pPr>
        <w:spacing w:after="0" w:line="240" w:lineRule="auto"/>
        <w:rPr>
          <w:rFonts w:eastAsia="Times New Roman" w:cstheme="minorHAnsi"/>
          <w:color w:val="0070C0"/>
        </w:rPr>
      </w:pPr>
      <w:r w:rsidRPr="00B51247">
        <w:rPr>
          <w:rFonts w:eastAsia="Times New Roman" w:cstheme="minorHAnsi"/>
          <w:color w:val="0070C0"/>
        </w:rPr>
        <w:t>Les modifications à la Loi sur le divorce</w:t>
      </w:r>
    </w:p>
    <w:p w14:paraId="509008BC" w14:textId="77777777" w:rsidR="00B51247" w:rsidRPr="00B51247" w:rsidRDefault="00B51247" w:rsidP="00B51247">
      <w:pPr>
        <w:spacing w:after="0" w:line="240" w:lineRule="auto"/>
        <w:rPr>
          <w:rFonts w:eastAsia="Times New Roman" w:cstheme="minorHAnsi"/>
          <w:color w:val="0070C0"/>
        </w:rPr>
      </w:pPr>
      <w:r w:rsidRPr="00B51247">
        <w:rPr>
          <w:rFonts w:eastAsia="Times New Roman" w:cstheme="minorHAnsi"/>
          <w:bCs/>
          <w:color w:val="0070C0"/>
        </w:rPr>
        <w:t>-</w:t>
      </w:r>
      <w:r w:rsidRPr="00B51247">
        <w:rPr>
          <w:rFonts w:eastAsia="Times New Roman" w:cstheme="minorHAnsi"/>
          <w:bCs/>
          <w:color w:val="0070C0"/>
        </w:rPr>
        <w:tab/>
        <w:t>L’ordonnance parentale et l’ordonnance de contact</w:t>
      </w:r>
    </w:p>
    <w:p w14:paraId="40ABF5EE" w14:textId="77777777" w:rsidR="00B51247" w:rsidRPr="00B51247" w:rsidRDefault="00B51247" w:rsidP="00B51247">
      <w:pPr>
        <w:spacing w:after="0" w:line="240" w:lineRule="auto"/>
        <w:rPr>
          <w:rFonts w:eastAsia="Times New Roman" w:cstheme="minorHAnsi"/>
          <w:color w:val="0070C0"/>
        </w:rPr>
      </w:pPr>
      <w:r w:rsidRPr="00B51247">
        <w:rPr>
          <w:rFonts w:eastAsia="Times New Roman" w:cstheme="minorHAnsi"/>
          <w:bCs/>
          <w:color w:val="0070C0"/>
        </w:rPr>
        <w:t>-</w:t>
      </w:r>
      <w:r w:rsidRPr="00B51247">
        <w:rPr>
          <w:rFonts w:eastAsia="Times New Roman" w:cstheme="minorHAnsi"/>
          <w:bCs/>
          <w:color w:val="0070C0"/>
        </w:rPr>
        <w:tab/>
        <w:t>C’est quoi un plan parental?</w:t>
      </w:r>
    </w:p>
    <w:p w14:paraId="200678F0" w14:textId="77777777" w:rsidR="00B51247" w:rsidRPr="00B51247" w:rsidRDefault="00B51247" w:rsidP="00B51247">
      <w:pPr>
        <w:spacing w:after="0" w:line="240" w:lineRule="auto"/>
        <w:rPr>
          <w:rFonts w:eastAsia="Times New Roman" w:cstheme="minorHAnsi"/>
          <w:color w:val="0070C0"/>
        </w:rPr>
      </w:pPr>
      <w:r w:rsidRPr="00B51247">
        <w:rPr>
          <w:rFonts w:eastAsia="Times New Roman" w:cstheme="minorHAnsi"/>
          <w:bCs/>
          <w:color w:val="0070C0"/>
        </w:rPr>
        <w:t>-</w:t>
      </w:r>
      <w:r w:rsidRPr="00B51247">
        <w:rPr>
          <w:rFonts w:eastAsia="Times New Roman" w:cstheme="minorHAnsi"/>
          <w:bCs/>
          <w:color w:val="0070C0"/>
        </w:rPr>
        <w:tab/>
        <w:t xml:space="preserve">Le déménagement     </w:t>
      </w:r>
    </w:p>
    <w:p w14:paraId="335A61FC" w14:textId="77777777" w:rsidR="00B51247" w:rsidRPr="00B51247" w:rsidRDefault="00B51247" w:rsidP="00B51247">
      <w:pPr>
        <w:spacing w:after="0" w:line="240" w:lineRule="auto"/>
        <w:rPr>
          <w:rFonts w:eastAsia="Times New Roman" w:cstheme="minorHAnsi"/>
          <w:color w:val="0070C0"/>
          <w:lang w:val="fr-FR" w:eastAsia="fr-FR"/>
        </w:rPr>
      </w:pPr>
      <w:r w:rsidRPr="00B51247">
        <w:rPr>
          <w:rFonts w:eastAsia="Times New Roman" w:cstheme="minorHAnsi"/>
          <w:bCs/>
          <w:color w:val="0070C0"/>
        </w:rPr>
        <w:t>-</w:t>
      </w:r>
      <w:r w:rsidRPr="00B51247">
        <w:rPr>
          <w:rFonts w:eastAsia="Times New Roman" w:cstheme="minorHAnsi"/>
          <w:bCs/>
          <w:color w:val="0070C0"/>
        </w:rPr>
        <w:tab/>
        <w:t>La violence familiale</w:t>
      </w:r>
      <w:r w:rsidRPr="00B51247">
        <w:rPr>
          <w:rFonts w:eastAsia="Times New Roman" w:cstheme="minorHAnsi"/>
          <w:color w:val="0070C0"/>
          <w:lang w:val="fr-FR" w:eastAsia="fr-FR"/>
        </w:rPr>
        <w:tab/>
      </w:r>
      <w:r w:rsidRPr="00B51247">
        <w:rPr>
          <w:rFonts w:eastAsia="Times New Roman" w:cstheme="minorHAnsi"/>
          <w:color w:val="0070C0"/>
          <w:lang w:val="fr-FR" w:eastAsia="fr-FR"/>
        </w:rPr>
        <w:tab/>
      </w:r>
      <w:r w:rsidRPr="00B51247">
        <w:rPr>
          <w:rFonts w:eastAsia="Times New Roman" w:cstheme="minorHAnsi"/>
          <w:color w:val="0070C0"/>
          <w:lang w:val="fr-FR" w:eastAsia="fr-FR"/>
        </w:rPr>
        <w:tab/>
      </w:r>
      <w:r w:rsidRPr="00B51247">
        <w:rPr>
          <w:rFonts w:eastAsia="Times New Roman" w:cstheme="minorHAnsi"/>
          <w:color w:val="0070C0"/>
          <w:lang w:val="fr-FR" w:eastAsia="fr-FR"/>
        </w:rPr>
        <w:tab/>
      </w:r>
    </w:p>
    <w:p w14:paraId="2D6DCF5F" w14:textId="77777777" w:rsidR="00B51247" w:rsidRPr="00B51247" w:rsidRDefault="00B51247" w:rsidP="00B51247">
      <w:pPr>
        <w:spacing w:after="0" w:line="240" w:lineRule="auto"/>
        <w:rPr>
          <w:rFonts w:eastAsia="Times New Roman" w:cstheme="minorHAnsi"/>
          <w:i/>
          <w:color w:val="0070C0"/>
          <w:lang w:val="fr-FR" w:eastAsia="fr-FR"/>
        </w:rPr>
      </w:pPr>
    </w:p>
    <w:p w14:paraId="68B94CA5" w14:textId="77777777"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Et Conduire un vélo électrique</w:t>
      </w:r>
    </w:p>
    <w:p w14:paraId="27BE4DAE" w14:textId="77777777" w:rsidR="00B51247" w:rsidRPr="00B51247" w:rsidRDefault="00B51247" w:rsidP="00B51247">
      <w:pPr>
        <w:spacing w:after="0" w:line="240" w:lineRule="auto"/>
        <w:rPr>
          <w:rFonts w:eastAsia="Times New Roman" w:cstheme="minorHAnsi"/>
          <w:iCs/>
          <w:color w:val="0070C0"/>
          <w:lang w:val="fr-FR" w:eastAsia="fr-FR"/>
        </w:rPr>
      </w:pPr>
    </w:p>
    <w:p w14:paraId="4AB6C9BA" w14:textId="503CFB97"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Ce que nous avons con</w:t>
      </w:r>
      <w:r w:rsidRPr="00B75A77">
        <w:rPr>
          <w:rFonts w:eastAsia="Times New Roman" w:cstheme="minorHAnsi"/>
          <w:iCs/>
          <w:color w:val="0070C0"/>
          <w:lang w:val="fr-FR" w:eastAsia="fr-FR"/>
        </w:rPr>
        <w:t xml:space="preserve">staté </w:t>
      </w:r>
      <w:r w:rsidRPr="00B51247">
        <w:rPr>
          <w:rFonts w:eastAsia="Times New Roman" w:cstheme="minorHAnsi"/>
          <w:iCs/>
          <w:color w:val="0070C0"/>
          <w:lang w:val="fr-FR" w:eastAsia="fr-FR"/>
        </w:rPr>
        <w:t>est que les anciennes chroniques ont été vues par de nombreuses personnes et en voici des exemples :</w:t>
      </w:r>
    </w:p>
    <w:p w14:paraId="6165C347" w14:textId="77777777" w:rsidR="00B51247" w:rsidRPr="00B51247" w:rsidRDefault="00B51247" w:rsidP="00B51247">
      <w:pPr>
        <w:spacing w:after="0" w:line="240" w:lineRule="auto"/>
        <w:rPr>
          <w:rFonts w:eastAsia="Times New Roman" w:cstheme="minorHAnsi"/>
          <w:iCs/>
          <w:color w:val="0070C0"/>
          <w:lang w:val="fr-FR" w:eastAsia="fr-FR"/>
        </w:rPr>
      </w:pPr>
    </w:p>
    <w:p w14:paraId="18016B6A" w14:textId="77777777"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L’affaire personne : Les droits des femmes au Canada</w:t>
      </w:r>
      <w:r w:rsidRPr="00B51247">
        <w:rPr>
          <w:rFonts w:eastAsia="Times New Roman" w:cstheme="minorHAnsi"/>
          <w:iCs/>
          <w:noProof/>
          <w:color w:val="0070C0"/>
          <w:lang w:val="fr-FR" w:eastAsia="fr-FR"/>
        </w:rPr>
        <w:drawing>
          <wp:inline distT="0" distB="0" distL="0" distR="0" wp14:anchorId="221DE149" wp14:editId="6F586DF5">
            <wp:extent cx="201295" cy="201295"/>
            <wp:effectExtent l="0" t="0" r="825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22465</w:t>
      </w:r>
    </w:p>
    <w:p w14:paraId="09827536" w14:textId="77777777" w:rsidR="00B51247" w:rsidRPr="00B51247" w:rsidRDefault="00B51247" w:rsidP="00B51247">
      <w:pPr>
        <w:spacing w:after="0" w:line="240" w:lineRule="auto"/>
        <w:rPr>
          <w:rFonts w:eastAsia="Times New Roman" w:cstheme="minorHAnsi"/>
          <w:i/>
          <w:lang w:val="fr-FR" w:eastAsia="fr-FR"/>
        </w:rPr>
      </w:pPr>
    </w:p>
    <w:p w14:paraId="6CD758D4" w14:textId="77777777"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 xml:space="preserve">Des changements importants à propos des testaments </w:t>
      </w:r>
      <w:r w:rsidRPr="00B51247">
        <w:rPr>
          <w:rFonts w:eastAsia="Times New Roman" w:cstheme="minorHAnsi"/>
          <w:iCs/>
          <w:noProof/>
          <w:color w:val="0070C0"/>
          <w:lang w:val="fr-FR" w:eastAsia="fr-FR"/>
        </w:rPr>
        <w:drawing>
          <wp:inline distT="0" distB="0" distL="0" distR="0" wp14:anchorId="2E7F31F0" wp14:editId="60AB873F">
            <wp:extent cx="201295" cy="201295"/>
            <wp:effectExtent l="0" t="0" r="8255"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8197</w:t>
      </w:r>
    </w:p>
    <w:p w14:paraId="1C77B068" w14:textId="77777777" w:rsidR="00B51247" w:rsidRPr="00B51247" w:rsidRDefault="00B51247" w:rsidP="00B51247">
      <w:pPr>
        <w:spacing w:after="0" w:line="240" w:lineRule="auto"/>
        <w:rPr>
          <w:rFonts w:eastAsia="Times New Roman" w:cstheme="minorHAnsi"/>
          <w:iCs/>
          <w:color w:val="0070C0"/>
          <w:lang w:val="fr-FR" w:eastAsia="fr-FR"/>
        </w:rPr>
      </w:pPr>
    </w:p>
    <w:p w14:paraId="36B75522" w14:textId="77777777"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 xml:space="preserve">Les besoins de l’enfant lors de la séparation ou divorce de ses parents </w:t>
      </w:r>
      <w:r w:rsidRPr="00B51247">
        <w:rPr>
          <w:rFonts w:eastAsia="Times New Roman" w:cstheme="minorHAnsi"/>
          <w:iCs/>
          <w:noProof/>
          <w:color w:val="0070C0"/>
          <w:lang w:val="fr-FR" w:eastAsia="fr-FR"/>
        </w:rPr>
        <w:drawing>
          <wp:inline distT="0" distB="0" distL="0" distR="0" wp14:anchorId="2F706B88" wp14:editId="06DA0C9D">
            <wp:extent cx="201295" cy="201295"/>
            <wp:effectExtent l="0" t="0" r="825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14881</w:t>
      </w:r>
    </w:p>
    <w:p w14:paraId="3249BA8A" w14:textId="77777777" w:rsidR="00B51247" w:rsidRPr="00B51247" w:rsidRDefault="00B51247" w:rsidP="00B51247">
      <w:pPr>
        <w:spacing w:after="0" w:line="240" w:lineRule="auto"/>
        <w:rPr>
          <w:rFonts w:eastAsia="Times New Roman" w:cstheme="minorHAnsi"/>
          <w:iCs/>
          <w:color w:val="0070C0"/>
          <w:lang w:val="fr-FR" w:eastAsia="fr-FR"/>
        </w:rPr>
      </w:pPr>
    </w:p>
    <w:p w14:paraId="1EEC90D9" w14:textId="77777777"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 xml:space="preserve">Le divorce </w:t>
      </w:r>
      <w:r w:rsidRPr="00B51247">
        <w:rPr>
          <w:rFonts w:eastAsia="Times New Roman" w:cstheme="minorHAnsi"/>
          <w:iCs/>
          <w:noProof/>
          <w:color w:val="0070C0"/>
          <w:lang w:val="fr-FR" w:eastAsia="fr-FR"/>
        </w:rPr>
        <w:drawing>
          <wp:inline distT="0" distB="0" distL="0" distR="0" wp14:anchorId="1A9CF201" wp14:editId="11FCD7D9">
            <wp:extent cx="201295" cy="201295"/>
            <wp:effectExtent l="0" t="0" r="825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14550</w:t>
      </w:r>
    </w:p>
    <w:p w14:paraId="747DA84D" w14:textId="77777777" w:rsidR="00B51247" w:rsidRPr="00B51247" w:rsidRDefault="00B51247" w:rsidP="00B51247">
      <w:pPr>
        <w:spacing w:after="0" w:line="240" w:lineRule="auto"/>
        <w:rPr>
          <w:rFonts w:eastAsia="Times New Roman" w:cstheme="minorHAnsi"/>
          <w:iCs/>
          <w:color w:val="0070C0"/>
          <w:lang w:val="fr-FR" w:eastAsia="fr-FR"/>
        </w:rPr>
      </w:pPr>
    </w:p>
    <w:p w14:paraId="13AE7927" w14:textId="77777777"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 xml:space="preserve">Les jeunes et le crédit </w:t>
      </w:r>
      <w:r w:rsidRPr="00B51247">
        <w:rPr>
          <w:rFonts w:eastAsia="Times New Roman" w:cstheme="minorHAnsi"/>
          <w:iCs/>
          <w:noProof/>
          <w:color w:val="0070C0"/>
          <w:lang w:val="fr-FR" w:eastAsia="fr-FR"/>
        </w:rPr>
        <w:drawing>
          <wp:inline distT="0" distB="0" distL="0" distR="0" wp14:anchorId="2BF15E40" wp14:editId="65B97C7D">
            <wp:extent cx="201295" cy="201295"/>
            <wp:effectExtent l="0" t="0" r="8255"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15438</w:t>
      </w:r>
    </w:p>
    <w:p w14:paraId="276A854B" w14:textId="77777777" w:rsidR="00B51247" w:rsidRPr="00B51247" w:rsidRDefault="00B51247" w:rsidP="00B51247">
      <w:pPr>
        <w:spacing w:after="0" w:line="240" w:lineRule="auto"/>
        <w:rPr>
          <w:rFonts w:eastAsia="Times New Roman" w:cstheme="minorHAnsi"/>
          <w:iCs/>
          <w:color w:val="0070C0"/>
          <w:lang w:val="fr-FR" w:eastAsia="fr-FR"/>
        </w:rPr>
      </w:pPr>
    </w:p>
    <w:p w14:paraId="3C884398" w14:textId="52AD7940"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lastRenderedPageBreak/>
        <w:t xml:space="preserve">Être témoin </w:t>
      </w:r>
      <w:r w:rsidRPr="00B51247">
        <w:rPr>
          <w:rFonts w:eastAsia="Times New Roman" w:cstheme="minorHAnsi"/>
          <w:iCs/>
          <w:noProof/>
          <w:color w:val="0070C0"/>
          <w:lang w:val="fr-FR" w:eastAsia="fr-FR"/>
        </w:rPr>
        <w:drawing>
          <wp:inline distT="0" distB="0" distL="0" distR="0" wp14:anchorId="17E9ACF1" wp14:editId="7A9C51BE">
            <wp:extent cx="201295" cy="201295"/>
            <wp:effectExtent l="0" t="0" r="8255"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13761</w:t>
      </w:r>
    </w:p>
    <w:p w14:paraId="529604A5" w14:textId="582554C0" w:rsidR="00B51247" w:rsidRPr="00B51247" w:rsidRDefault="00B51247" w:rsidP="00B51247">
      <w:pPr>
        <w:spacing w:after="0" w:line="240" w:lineRule="auto"/>
        <w:rPr>
          <w:rFonts w:eastAsia="Times New Roman" w:cstheme="minorHAnsi"/>
          <w:iCs/>
          <w:color w:val="0070C0"/>
          <w:lang w:val="fr-FR" w:eastAsia="fr-FR"/>
        </w:rPr>
      </w:pPr>
    </w:p>
    <w:p w14:paraId="24D35554" w14:textId="64117765" w:rsidR="00B51247" w:rsidRDefault="00F347CB" w:rsidP="00B75A77">
      <w:pPr>
        <w:spacing w:after="0" w:line="240" w:lineRule="auto"/>
        <w:rPr>
          <w:rFonts w:eastAsia="Times New Roman" w:cstheme="minorHAnsi"/>
          <w:iCs/>
          <w:color w:val="0070C0"/>
          <w:lang w:val="fr-FR" w:eastAsia="fr-FR"/>
        </w:rPr>
      </w:pPr>
      <w:r w:rsidRPr="00B75A77">
        <w:rPr>
          <w:rFonts w:cstheme="minorHAnsi"/>
          <w:noProof/>
          <w:lang w:eastAsia="fr-CA"/>
        </w:rPr>
        <mc:AlternateContent>
          <mc:Choice Requires="wps">
            <w:drawing>
              <wp:anchor distT="36576" distB="36576" distL="36576" distR="36576" simplePos="0" relativeHeight="251706368" behindDoc="0" locked="0" layoutInCell="1" allowOverlap="1" wp14:anchorId="62A20FA9" wp14:editId="0FD7DAF4">
                <wp:simplePos x="0" y="0"/>
                <wp:positionH relativeFrom="column">
                  <wp:posOffset>-337820</wp:posOffset>
                </wp:positionH>
                <wp:positionV relativeFrom="paragraph">
                  <wp:posOffset>100301</wp:posOffset>
                </wp:positionV>
                <wp:extent cx="106045" cy="7918450"/>
                <wp:effectExtent l="0" t="0" r="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7918450"/>
                        </a:xfrm>
                        <a:prstGeom prst="rect">
                          <a:avLst/>
                        </a:prstGeom>
                        <a:solidFill>
                          <a:srgbClr val="F0A22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ED9C5" id="Rectangle 4" o:spid="_x0000_s1026" style="position:absolute;margin-left:-26.6pt;margin-top:7.9pt;width:8.35pt;height:623.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" fillcolor="#f0a22e" stroked="f" strokecolor="black [0]" insetpen="t">
                <v:shadow color="#fbeec9"/>
                <v:textbox inset="2.88pt,2.88pt,2.88pt,2.88pt"/>
              </v:rect>
            </w:pict>
          </mc:Fallback>
        </mc:AlternateContent>
      </w:r>
      <w:r w:rsidR="00B51247" w:rsidRPr="00B51247">
        <w:rPr>
          <w:rFonts w:eastAsia="Times New Roman" w:cstheme="minorHAnsi"/>
          <w:iCs/>
          <w:color w:val="0070C0"/>
          <w:lang w:val="fr-FR" w:eastAsia="fr-FR"/>
        </w:rPr>
        <w:t xml:space="preserve">Assemblée délibérante </w:t>
      </w:r>
      <w:r w:rsidR="00B51247" w:rsidRPr="00B51247">
        <w:rPr>
          <w:rFonts w:eastAsia="Times New Roman" w:cstheme="minorHAnsi"/>
          <w:iCs/>
          <w:noProof/>
          <w:color w:val="0070C0"/>
          <w:lang w:val="fr-FR" w:eastAsia="fr-FR"/>
        </w:rPr>
        <w:drawing>
          <wp:inline distT="0" distB="0" distL="0" distR="0" wp14:anchorId="59F8EF11" wp14:editId="3DF8418F">
            <wp:extent cx="201295" cy="201295"/>
            <wp:effectExtent l="0" t="0" r="8255"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51247" w:rsidRPr="00B51247">
        <w:rPr>
          <w:rFonts w:eastAsia="Times New Roman" w:cstheme="minorHAnsi"/>
          <w:iCs/>
          <w:color w:val="0070C0"/>
          <w:lang w:val="fr-FR" w:eastAsia="fr-FR"/>
        </w:rPr>
        <w:t>14786</w:t>
      </w:r>
    </w:p>
    <w:p w14:paraId="638A50BA" w14:textId="087727C7" w:rsidR="00B75A77" w:rsidRPr="00B75A77" w:rsidRDefault="00B75A77" w:rsidP="00B75A77">
      <w:pPr>
        <w:spacing w:after="0" w:line="240" w:lineRule="auto"/>
        <w:rPr>
          <w:rFonts w:eastAsia="Times New Roman" w:cstheme="minorHAnsi"/>
          <w:iCs/>
          <w:color w:val="0070C0"/>
          <w:lang w:val="fr-FR" w:eastAsia="fr-FR"/>
        </w:rPr>
      </w:pPr>
    </w:p>
    <w:p w14:paraId="1000D746" w14:textId="1DAFD055" w:rsidR="00B51247" w:rsidRDefault="001F53F8" w:rsidP="00B75A77">
      <w:pPr>
        <w:shd w:val="clear" w:color="auto" w:fill="FFFFFF"/>
        <w:spacing w:after="0" w:line="240" w:lineRule="auto"/>
        <w:textAlignment w:val="baseline"/>
        <w:outlineLvl w:val="1"/>
        <w:rPr>
          <w:rFonts w:eastAsia="Times New Roman" w:cstheme="minorHAnsi"/>
          <w:color w:val="0070C0"/>
          <w:lang w:eastAsia="fr-CA"/>
        </w:rPr>
      </w:pPr>
      <w:hyperlink r:id="rId25" w:tgtFrame="_self" w:history="1">
        <w:r w:rsidR="00B75A77" w:rsidRPr="00B75A77">
          <w:rPr>
            <w:rFonts w:eastAsia="Times New Roman" w:cstheme="minorHAnsi"/>
            <w:color w:val="0070C0"/>
            <w:bdr w:val="none" w:sz="0" w:space="0" w:color="auto" w:frame="1"/>
            <w:lang w:eastAsia="fr-CA"/>
          </w:rPr>
          <w:t>Les soins de santé: Quels sont vos droits en Saskatchewan?</w:t>
        </w:r>
      </w:hyperlink>
      <w:r w:rsidR="00B75A77" w:rsidRPr="00B75A77">
        <w:rPr>
          <w:rFonts w:eastAsia="Times New Roman" w:cstheme="minorHAnsi"/>
          <w:color w:val="0070C0"/>
          <w:lang w:eastAsia="fr-CA"/>
        </w:rPr>
        <w:t xml:space="preserve"> </w:t>
      </w:r>
      <w:r w:rsidR="00B75A77" w:rsidRPr="00B51247">
        <w:rPr>
          <w:rFonts w:eastAsia="Times New Roman" w:cstheme="minorHAnsi"/>
          <w:iCs/>
          <w:noProof/>
          <w:color w:val="0070C0"/>
          <w:lang w:val="fr-FR" w:eastAsia="fr-FR"/>
        </w:rPr>
        <w:drawing>
          <wp:inline distT="0" distB="0" distL="0" distR="0" wp14:anchorId="5D856D55" wp14:editId="62C04AC4">
            <wp:extent cx="201295" cy="201295"/>
            <wp:effectExtent l="0" t="0" r="8255"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75A77" w:rsidRPr="00B75A77">
        <w:rPr>
          <w:rFonts w:eastAsia="Times New Roman" w:cstheme="minorHAnsi"/>
          <w:iCs/>
          <w:color w:val="0070C0"/>
          <w:lang w:val="fr-FR" w:eastAsia="fr-FR"/>
        </w:rPr>
        <w:t>13627</w:t>
      </w:r>
    </w:p>
    <w:p w14:paraId="1DD5AE52" w14:textId="28D899A3" w:rsidR="00B75A77" w:rsidRPr="00B75A77" w:rsidRDefault="00B75A77" w:rsidP="00B75A77">
      <w:pPr>
        <w:shd w:val="clear" w:color="auto" w:fill="FFFFFF"/>
        <w:spacing w:after="0" w:line="240" w:lineRule="auto"/>
        <w:textAlignment w:val="baseline"/>
        <w:outlineLvl w:val="1"/>
        <w:rPr>
          <w:rFonts w:eastAsia="Times New Roman" w:cstheme="minorHAnsi"/>
          <w:color w:val="0070C0"/>
          <w:lang w:eastAsia="fr-CA"/>
        </w:rPr>
      </w:pPr>
    </w:p>
    <w:p w14:paraId="7EC6366E" w14:textId="372A90C6" w:rsidR="00B51247" w:rsidRPr="00E325A1" w:rsidRDefault="001F53F8" w:rsidP="00E325A1">
      <w:pPr>
        <w:shd w:val="clear" w:color="auto" w:fill="FFFFFF"/>
        <w:spacing w:after="0" w:line="240" w:lineRule="auto"/>
        <w:textAlignment w:val="baseline"/>
        <w:outlineLvl w:val="1"/>
        <w:rPr>
          <w:rFonts w:eastAsia="Times New Roman" w:cstheme="minorHAnsi"/>
          <w:color w:val="0070C0"/>
          <w:lang w:eastAsia="fr-CA"/>
        </w:rPr>
      </w:pPr>
      <w:hyperlink r:id="rId26" w:tgtFrame="_self" w:history="1">
        <w:r w:rsidR="00B75A77" w:rsidRPr="00B75A77">
          <w:rPr>
            <w:rFonts w:eastAsia="Times New Roman" w:cstheme="minorHAnsi"/>
            <w:color w:val="0070C0"/>
            <w:bdr w:val="none" w:sz="0" w:space="0" w:color="auto" w:frame="1"/>
            <w:lang w:eastAsia="fr-CA"/>
          </w:rPr>
          <w:t>Suspension du casier judiciaire à la suite d’une condamnation pour simple possession de cannabis</w:t>
        </w:r>
      </w:hyperlink>
      <w:r w:rsidR="00B75A77" w:rsidRPr="00B51247">
        <w:rPr>
          <w:rFonts w:eastAsia="Times New Roman" w:cstheme="minorHAnsi"/>
          <w:iCs/>
          <w:noProof/>
          <w:color w:val="0070C0"/>
          <w:lang w:val="fr-FR" w:eastAsia="fr-FR"/>
        </w:rPr>
        <w:drawing>
          <wp:inline distT="0" distB="0" distL="0" distR="0" wp14:anchorId="6BE37F22" wp14:editId="11913171">
            <wp:extent cx="201295" cy="201295"/>
            <wp:effectExtent l="0" t="0" r="8255"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75A77" w:rsidRPr="00B75A77">
        <w:rPr>
          <w:rFonts w:eastAsia="Times New Roman" w:cstheme="minorHAnsi"/>
          <w:iCs/>
          <w:color w:val="0070C0"/>
          <w:lang w:val="fr-FR" w:eastAsia="fr-FR"/>
        </w:rPr>
        <w:t>23014</w:t>
      </w:r>
    </w:p>
    <w:p w14:paraId="494FE035" w14:textId="79291631" w:rsidR="00A2588B" w:rsidRPr="00B75A77" w:rsidRDefault="00A2588B" w:rsidP="00A2588B">
      <w:pPr>
        <w:pStyle w:val="Titre8"/>
        <w:rPr>
          <w:rFonts w:cstheme="minorHAnsi"/>
          <w:i w:val="0"/>
          <w:color w:val="0070C0"/>
          <w:lang w:val="fr-CA"/>
        </w:rPr>
      </w:pPr>
    </w:p>
    <w:p w14:paraId="3775104D" w14:textId="61650325" w:rsidR="00E325A1" w:rsidRDefault="00E325A1" w:rsidP="00A2588B">
      <w:pPr>
        <w:spacing w:after="0" w:line="480" w:lineRule="auto"/>
        <w:rPr>
          <w:i/>
          <w:lang w:val="fr-FR"/>
        </w:rPr>
      </w:pPr>
      <w:r>
        <w:rPr>
          <w:i/>
          <w:noProof/>
          <w:lang w:eastAsia="fr-CA"/>
        </w:rPr>
        <w:drawing>
          <wp:inline distT="0" distB="0" distL="0" distR="0" wp14:anchorId="7B368425" wp14:editId="75787A3F">
            <wp:extent cx="6675755" cy="38528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39076" cy="388935"/>
                    </a:xfrm>
                    <a:prstGeom prst="rect">
                      <a:avLst/>
                    </a:prstGeom>
                    <a:noFill/>
                  </pic:spPr>
                </pic:pic>
              </a:graphicData>
            </a:graphic>
          </wp:inline>
        </w:drawing>
      </w:r>
    </w:p>
    <w:p w14:paraId="760C8B6B" w14:textId="111F9DE6" w:rsidR="00E325A1" w:rsidRDefault="00E325A1" w:rsidP="00A2588B">
      <w:pPr>
        <w:spacing w:after="0" w:line="480" w:lineRule="auto"/>
        <w:rPr>
          <w:i/>
          <w:lang w:val="fr-FR"/>
        </w:rPr>
      </w:pPr>
      <w:r w:rsidRPr="009A26F8">
        <w:rPr>
          <w:noProof/>
          <w:lang w:eastAsia="fr-CA"/>
        </w:rPr>
        <w:drawing>
          <wp:anchor distT="0" distB="0" distL="114300" distR="114300" simplePos="0" relativeHeight="251711488" behindDoc="1" locked="0" layoutInCell="1" allowOverlap="1" wp14:anchorId="558C29B0" wp14:editId="56994FE0">
            <wp:simplePos x="0" y="0"/>
            <wp:positionH relativeFrom="column">
              <wp:posOffset>913670</wp:posOffset>
            </wp:positionH>
            <wp:positionV relativeFrom="paragraph">
              <wp:posOffset>301126</wp:posOffset>
            </wp:positionV>
            <wp:extent cx="626400" cy="262864"/>
            <wp:effectExtent l="0" t="0" r="254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626400" cy="262864"/>
                    </a:xfrm>
                    <a:prstGeom prst="rect">
                      <a:avLst/>
                    </a:prstGeom>
                    <a:noFill/>
                  </pic:spPr>
                </pic:pic>
              </a:graphicData>
            </a:graphic>
            <wp14:sizeRelH relativeFrom="margin">
              <wp14:pctWidth>0</wp14:pctWidth>
            </wp14:sizeRelH>
            <wp14:sizeRelV relativeFrom="margin">
              <wp14:pctHeight>0</wp14:pctHeight>
            </wp14:sizeRelV>
          </wp:anchor>
        </w:drawing>
      </w:r>
    </w:p>
    <w:p w14:paraId="7902ED68" w14:textId="0DADB0D2" w:rsidR="009A26F8" w:rsidRPr="00A2588B" w:rsidRDefault="00C56B35" w:rsidP="00A2588B">
      <w:pPr>
        <w:spacing w:after="0" w:line="480" w:lineRule="auto"/>
        <w:rPr>
          <w:i/>
          <w:lang w:val="fr-FR"/>
        </w:rPr>
      </w:pPr>
      <w:r>
        <w:rPr>
          <w:i/>
          <w:lang w:val="fr-FR"/>
        </w:rPr>
        <w:t xml:space="preserve"> </w:t>
      </w:r>
      <w:r w:rsidR="00A90E45" w:rsidRPr="00431F3D">
        <w:rPr>
          <w:b/>
          <w:bCs/>
          <w:i/>
          <w:color w:val="4472C4" w:themeColor="accent1"/>
          <w:sz w:val="24"/>
          <w:szCs w:val="24"/>
          <w:lang w:val="fr-FR"/>
        </w:rPr>
        <w:t>S</w:t>
      </w:r>
      <w:r w:rsidR="00E606BB" w:rsidRPr="00431F3D">
        <w:rPr>
          <w:b/>
          <w:bCs/>
          <w:i/>
          <w:color w:val="4472C4" w:themeColor="accent1"/>
          <w:sz w:val="24"/>
          <w:szCs w:val="24"/>
          <w:lang w:val="fr-FR"/>
        </w:rPr>
        <w:t>éries</w:t>
      </w:r>
      <w:r w:rsidR="00385EF2" w:rsidRPr="00431F3D">
        <w:rPr>
          <w:b/>
          <w:bCs/>
          <w:i/>
          <w:color w:val="4472C4" w:themeColor="accent1"/>
          <w:sz w:val="24"/>
          <w:szCs w:val="24"/>
          <w:lang w:val="fr-FR"/>
        </w:rPr>
        <w:t xml:space="preserve"> </w:t>
      </w:r>
      <w:r w:rsidR="009A26F8" w:rsidRPr="00431F3D">
        <w:rPr>
          <w:b/>
          <w:bCs/>
          <w:i/>
          <w:color w:val="4472C4" w:themeColor="accent1"/>
          <w:sz w:val="24"/>
          <w:szCs w:val="24"/>
          <w:lang w:val="fr-FR"/>
        </w:rPr>
        <w:t>vidéos</w:t>
      </w:r>
    </w:p>
    <w:p w14:paraId="15E38FE1" w14:textId="77777777" w:rsidR="00E325A1" w:rsidRPr="00CB6D54" w:rsidRDefault="00E325A1" w:rsidP="00E325A1">
      <w:pPr>
        <w:tabs>
          <w:tab w:val="left" w:pos="1122"/>
        </w:tabs>
        <w:rPr>
          <w:i/>
          <w:color w:val="0070C0"/>
          <w:szCs w:val="24"/>
        </w:rPr>
      </w:pPr>
      <w:r w:rsidRPr="00CB6D54">
        <w:rPr>
          <w:i/>
          <w:color w:val="0070C0"/>
          <w:szCs w:val="24"/>
        </w:rPr>
        <w:t>Une série de 5 vidéos seront bientôt en ligne :</w:t>
      </w:r>
    </w:p>
    <w:p w14:paraId="5613749E" w14:textId="77777777" w:rsidR="00E325A1" w:rsidRPr="003E490C" w:rsidRDefault="00E325A1" w:rsidP="00E325A1">
      <w:pPr>
        <w:tabs>
          <w:tab w:val="left" w:pos="1122"/>
        </w:tabs>
        <w:spacing w:after="0"/>
        <w:ind w:left="426" w:hanging="284"/>
        <w:rPr>
          <w:i/>
          <w:color w:val="0070C0"/>
          <w:szCs w:val="24"/>
        </w:rPr>
      </w:pPr>
      <w:r w:rsidRPr="003E490C">
        <w:rPr>
          <w:color w:val="0070C0"/>
        </w:rPr>
        <w:t>-    Services du Centre</w:t>
      </w:r>
    </w:p>
    <w:p w14:paraId="436DAEFC" w14:textId="77777777" w:rsidR="00E325A1" w:rsidRPr="003E490C" w:rsidRDefault="00E325A1" w:rsidP="00E325A1">
      <w:pPr>
        <w:numPr>
          <w:ilvl w:val="0"/>
          <w:numId w:val="29"/>
        </w:numPr>
        <w:spacing w:after="0"/>
        <w:ind w:left="426" w:hanging="284"/>
        <w:rPr>
          <w:color w:val="0070C0"/>
        </w:rPr>
      </w:pPr>
      <w:r w:rsidRPr="003E490C">
        <w:rPr>
          <w:color w:val="0070C0"/>
        </w:rPr>
        <w:t>Harcèlement sexuel au travail</w:t>
      </w:r>
    </w:p>
    <w:p w14:paraId="61DECE5D" w14:textId="77777777" w:rsidR="00E325A1" w:rsidRPr="003E490C" w:rsidRDefault="00E325A1" w:rsidP="00E325A1">
      <w:pPr>
        <w:numPr>
          <w:ilvl w:val="0"/>
          <w:numId w:val="29"/>
        </w:numPr>
        <w:spacing w:after="0"/>
        <w:ind w:left="426" w:hanging="284"/>
        <w:rPr>
          <w:color w:val="0070C0"/>
        </w:rPr>
      </w:pPr>
      <w:r w:rsidRPr="003E490C">
        <w:rPr>
          <w:color w:val="0070C0"/>
        </w:rPr>
        <w:t>Jeunes travailleurs - Le harcèlement sexuel</w:t>
      </w:r>
    </w:p>
    <w:p w14:paraId="3B9FB74D" w14:textId="77777777" w:rsidR="00E325A1" w:rsidRPr="003E490C" w:rsidRDefault="00E325A1" w:rsidP="00E325A1">
      <w:pPr>
        <w:numPr>
          <w:ilvl w:val="0"/>
          <w:numId w:val="29"/>
        </w:numPr>
        <w:spacing w:after="0"/>
        <w:ind w:left="426" w:hanging="284"/>
        <w:rPr>
          <w:color w:val="0070C0"/>
        </w:rPr>
      </w:pPr>
      <w:r w:rsidRPr="003E490C">
        <w:rPr>
          <w:color w:val="0070C0"/>
        </w:rPr>
        <w:t xml:space="preserve">Intimidation et cyberintimidation </w:t>
      </w:r>
    </w:p>
    <w:p w14:paraId="41A65460" w14:textId="58F0A362" w:rsidR="005A4ACA" w:rsidRDefault="00E325A1" w:rsidP="00E325A1">
      <w:pPr>
        <w:numPr>
          <w:ilvl w:val="0"/>
          <w:numId w:val="29"/>
        </w:numPr>
        <w:spacing w:after="0"/>
        <w:ind w:left="426" w:hanging="284"/>
        <w:rPr>
          <w:color w:val="0070C0"/>
        </w:rPr>
      </w:pPr>
      <w:r w:rsidRPr="003E490C">
        <w:rPr>
          <w:i/>
          <w:color w:val="0070C0"/>
        </w:rPr>
        <w:t>Loi sur le divorce</w:t>
      </w:r>
      <w:r w:rsidRPr="003E490C">
        <w:rPr>
          <w:color w:val="0070C0"/>
        </w:rPr>
        <w:t xml:space="preserve"> </w:t>
      </w:r>
    </w:p>
    <w:p w14:paraId="22B8DE90" w14:textId="77777777" w:rsidR="00E325A1" w:rsidRPr="00E325A1" w:rsidRDefault="00E325A1" w:rsidP="00E325A1">
      <w:pPr>
        <w:spacing w:after="0"/>
        <w:rPr>
          <w:color w:val="0070C0"/>
        </w:rPr>
      </w:pPr>
    </w:p>
    <w:p w14:paraId="5347652F" w14:textId="0924F70D" w:rsidR="009A26F8" w:rsidRDefault="00E325A1" w:rsidP="00CC76FF">
      <w:pPr>
        <w:jc w:val="center"/>
        <w:rPr>
          <w:b/>
          <w:i/>
          <w:color w:val="0070C0"/>
          <w:sz w:val="26"/>
          <w:szCs w:val="26"/>
          <w:u w:val="single"/>
          <w:lang w:val="fr-FR"/>
        </w:rPr>
      </w:pPr>
      <w:r w:rsidRPr="00431F3D">
        <w:rPr>
          <w:b/>
          <w:i/>
          <w:noProof/>
          <w:u w:val="single"/>
          <w:lang w:eastAsia="fr-CA"/>
        </w:rPr>
        <w:drawing>
          <wp:anchor distT="0" distB="0" distL="114300" distR="114300" simplePos="0" relativeHeight="251763712" behindDoc="1" locked="0" layoutInCell="1" allowOverlap="1" wp14:anchorId="27D78F1A" wp14:editId="30B3DE7C">
            <wp:simplePos x="0" y="0"/>
            <wp:positionH relativeFrom="column">
              <wp:posOffset>-169523</wp:posOffset>
            </wp:positionH>
            <wp:positionV relativeFrom="paragraph">
              <wp:posOffset>237754</wp:posOffset>
            </wp:positionV>
            <wp:extent cx="3692104" cy="2455200"/>
            <wp:effectExtent l="0" t="0" r="3810" b="2540"/>
            <wp:wrapNone/>
            <wp:docPr id="13" name="Image 13" descr="C:\Users\User\Pictures\Site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ite 2020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2104" cy="2455200"/>
                    </a:xfrm>
                    <a:prstGeom prst="rect">
                      <a:avLst/>
                    </a:prstGeom>
                    <a:noFill/>
                    <a:ln>
                      <a:noFill/>
                    </a:ln>
                  </pic:spPr>
                </pic:pic>
              </a:graphicData>
            </a:graphic>
          </wp:anchor>
        </w:drawing>
      </w:r>
      <w:r w:rsidR="00925888" w:rsidRPr="00E606BB">
        <w:rPr>
          <w:b/>
          <w:sz w:val="26"/>
          <w:szCs w:val="26"/>
          <w:lang w:val="fr-FR"/>
        </w:rPr>
        <w:t>Site internet</w:t>
      </w:r>
      <w:r w:rsidR="00925888" w:rsidRPr="00CC76FF">
        <w:rPr>
          <w:b/>
          <w:i/>
          <w:sz w:val="26"/>
          <w:szCs w:val="26"/>
          <w:lang w:val="fr-FR"/>
        </w:rPr>
        <w:t xml:space="preserve"> </w:t>
      </w:r>
      <w:r w:rsidR="009A26F8" w:rsidRPr="00CC76FF">
        <w:rPr>
          <w:b/>
          <w:i/>
          <w:color w:val="0070C0"/>
          <w:sz w:val="26"/>
          <w:szCs w:val="26"/>
          <w:u w:val="single"/>
          <w:lang w:val="fr-FR"/>
        </w:rPr>
        <w:t>saskinfojustice.ca</w:t>
      </w:r>
    </w:p>
    <w:p w14:paraId="47EF2407" w14:textId="4D064F48" w:rsidR="005E3618" w:rsidRDefault="005E3618" w:rsidP="00CC76FF">
      <w:pPr>
        <w:jc w:val="center"/>
        <w:rPr>
          <w:b/>
          <w:i/>
          <w:color w:val="0070C0"/>
          <w:sz w:val="26"/>
          <w:szCs w:val="26"/>
          <w:u w:val="single"/>
          <w:lang w:val="fr-FR"/>
        </w:rPr>
      </w:pPr>
    </w:p>
    <w:p w14:paraId="3C45EDA5" w14:textId="4AA0CE64" w:rsidR="005E3618" w:rsidRPr="00CC76FF" w:rsidRDefault="005E3618" w:rsidP="00CC76FF">
      <w:pPr>
        <w:jc w:val="center"/>
        <w:rPr>
          <w:b/>
          <w:i/>
          <w:color w:val="0070C0"/>
          <w:sz w:val="26"/>
          <w:szCs w:val="26"/>
          <w:u w:val="single"/>
          <w:lang w:val="fr-FR"/>
        </w:rPr>
      </w:pPr>
    </w:p>
    <w:p w14:paraId="562CB99B" w14:textId="4DD896FB" w:rsidR="00CE2CD4" w:rsidRDefault="00CE2CD4" w:rsidP="00CE2CD4">
      <w:pPr>
        <w:rPr>
          <w:rFonts w:ascii="Calibri" w:hAnsi="Calibri"/>
          <w:i/>
          <w:iCs/>
          <w:lang w:eastAsia="fr-CA"/>
        </w:rPr>
      </w:pPr>
      <w:r w:rsidRPr="000F4E29">
        <w:rPr>
          <w:rFonts w:ascii="Calibri" w:hAnsi="Calibri"/>
          <w:i/>
          <w:iCs/>
          <w:lang w:eastAsia="fr-CA"/>
        </w:rPr>
        <w:t> </w:t>
      </w:r>
    </w:p>
    <w:p w14:paraId="292B9158" w14:textId="77777777" w:rsidR="001C0E41" w:rsidRPr="00CE2CD4" w:rsidRDefault="001C0E41" w:rsidP="00CE2CD4">
      <w:pPr>
        <w:rPr>
          <w:b/>
          <w:i/>
          <w:u w:val="single"/>
          <w:lang w:val="fr-FR"/>
        </w:rPr>
      </w:pPr>
    </w:p>
    <w:p w14:paraId="2D885C70" w14:textId="6A26555C" w:rsidR="00B75A77" w:rsidRDefault="00B75A77" w:rsidP="00B75A77">
      <w:pPr>
        <w:spacing w:line="256" w:lineRule="auto"/>
        <w:rPr>
          <w:rFonts w:ascii="Calibri" w:hAnsi="Calibri"/>
          <w:lang w:eastAsia="fr-CA"/>
        </w:rPr>
      </w:pPr>
    </w:p>
    <w:p w14:paraId="5BA587A2" w14:textId="26D7D9BF" w:rsidR="00E325A1" w:rsidRDefault="00E325A1" w:rsidP="00B75A77">
      <w:pPr>
        <w:spacing w:line="256" w:lineRule="auto"/>
        <w:rPr>
          <w:rFonts w:ascii="Calibri" w:hAnsi="Calibri"/>
          <w:lang w:eastAsia="fr-CA"/>
        </w:rPr>
      </w:pPr>
    </w:p>
    <w:p w14:paraId="41C9319A" w14:textId="5E80CA25" w:rsidR="00E325A1" w:rsidRDefault="00E325A1" w:rsidP="00B75A77">
      <w:pPr>
        <w:spacing w:line="256" w:lineRule="auto"/>
        <w:rPr>
          <w:rFonts w:ascii="Calibri" w:hAnsi="Calibri"/>
          <w:lang w:eastAsia="fr-CA"/>
        </w:rPr>
      </w:pPr>
    </w:p>
    <w:p w14:paraId="0DD7C82F" w14:textId="2A276547" w:rsidR="00E325A1" w:rsidRDefault="00E325A1" w:rsidP="00B75A77">
      <w:pPr>
        <w:spacing w:line="256" w:lineRule="auto"/>
        <w:rPr>
          <w:rFonts w:ascii="Calibri" w:hAnsi="Calibri"/>
          <w:lang w:eastAsia="fr-CA"/>
        </w:rPr>
      </w:pPr>
    </w:p>
    <w:p w14:paraId="44652318" w14:textId="77002270" w:rsidR="00E325A1" w:rsidRDefault="00E325A1" w:rsidP="00B75A77">
      <w:pPr>
        <w:spacing w:line="256" w:lineRule="auto"/>
        <w:rPr>
          <w:rFonts w:ascii="Calibri" w:hAnsi="Calibri"/>
          <w:lang w:eastAsia="fr-CA"/>
        </w:rPr>
      </w:pPr>
    </w:p>
    <w:p w14:paraId="5B3610E8" w14:textId="77777777" w:rsidR="00E325A1" w:rsidRPr="000F4E29" w:rsidRDefault="00E325A1" w:rsidP="00B75A77">
      <w:pPr>
        <w:spacing w:line="256" w:lineRule="auto"/>
        <w:rPr>
          <w:rFonts w:ascii="Calibri" w:hAnsi="Calibri"/>
          <w:lang w:eastAsia="fr-CA"/>
        </w:rPr>
      </w:pPr>
    </w:p>
    <w:p w14:paraId="634EF473" w14:textId="77777777" w:rsidR="00B75A77" w:rsidRDefault="00B75A77" w:rsidP="00B75A77">
      <w:pPr>
        <w:numPr>
          <w:ilvl w:val="0"/>
          <w:numId w:val="30"/>
        </w:numPr>
        <w:spacing w:after="0" w:line="256" w:lineRule="auto"/>
        <w:rPr>
          <w:rFonts w:ascii="Calibri" w:hAnsi="Calibri"/>
          <w:lang w:eastAsia="fr-CA"/>
        </w:rPr>
      </w:pPr>
      <w:r w:rsidRPr="007C391C">
        <w:rPr>
          <w:rFonts w:ascii="Calibri" w:hAnsi="Calibri"/>
          <w:lang w:eastAsia="fr-CA"/>
        </w:rPr>
        <w:t>4 832</w:t>
      </w:r>
      <w:r>
        <w:rPr>
          <w:rFonts w:ascii="Calibri" w:hAnsi="Calibri"/>
          <w:lang w:eastAsia="fr-CA"/>
        </w:rPr>
        <w:t xml:space="preserve"> </w:t>
      </w:r>
      <w:r w:rsidRPr="000F4E29">
        <w:rPr>
          <w:rFonts w:ascii="Calibri" w:hAnsi="Calibri"/>
          <w:lang w:eastAsia="fr-CA"/>
        </w:rPr>
        <w:t>utilisateurs ont visité notre site dont</w:t>
      </w:r>
      <w:r w:rsidRPr="007C391C">
        <w:t xml:space="preserve"> </w:t>
      </w:r>
      <w:r w:rsidRPr="007C391C">
        <w:rPr>
          <w:rFonts w:ascii="Calibri" w:hAnsi="Calibri"/>
          <w:lang w:eastAsia="fr-CA"/>
        </w:rPr>
        <w:t>4 8</w:t>
      </w:r>
      <w:r>
        <w:rPr>
          <w:rFonts w:ascii="Calibri" w:hAnsi="Calibri"/>
          <w:lang w:eastAsia="fr-CA"/>
        </w:rPr>
        <w:t>04</w:t>
      </w:r>
      <w:r w:rsidRPr="000F4E29">
        <w:rPr>
          <w:rFonts w:ascii="Calibri" w:hAnsi="Calibri"/>
          <w:lang w:eastAsia="fr-CA"/>
        </w:rPr>
        <w:t xml:space="preserve"> </w:t>
      </w:r>
      <w:r>
        <w:rPr>
          <w:rFonts w:ascii="Calibri" w:hAnsi="Calibri"/>
          <w:lang w:eastAsia="fr-CA"/>
        </w:rPr>
        <w:t>de</w:t>
      </w:r>
      <w:r w:rsidRPr="000F4E29">
        <w:rPr>
          <w:rFonts w:ascii="Calibri" w:hAnsi="Calibri"/>
          <w:lang w:eastAsia="fr-CA"/>
        </w:rPr>
        <w:t xml:space="preserve"> nouveaux utilisateurs </w:t>
      </w:r>
    </w:p>
    <w:p w14:paraId="6704CFB8" w14:textId="77777777" w:rsidR="00B75A77" w:rsidRPr="00B44C9C" w:rsidRDefault="00B75A77" w:rsidP="00B75A77">
      <w:pPr>
        <w:numPr>
          <w:ilvl w:val="0"/>
          <w:numId w:val="30"/>
        </w:numPr>
        <w:spacing w:after="0" w:line="256" w:lineRule="auto"/>
        <w:rPr>
          <w:rFonts w:ascii="Calibri" w:hAnsi="Calibri"/>
          <w:lang w:eastAsia="fr-CA"/>
        </w:rPr>
      </w:pPr>
      <w:r w:rsidRPr="007C391C">
        <w:rPr>
          <w:rFonts w:ascii="Calibri" w:hAnsi="Calibri"/>
          <w:lang w:eastAsia="fr-CA"/>
        </w:rPr>
        <w:t>Pages vues</w:t>
      </w:r>
      <w:r>
        <w:rPr>
          <w:rFonts w:ascii="Calibri" w:hAnsi="Calibri"/>
          <w:lang w:eastAsia="fr-CA"/>
        </w:rPr>
        <w:t xml:space="preserve"> : </w:t>
      </w:r>
      <w:r w:rsidRPr="007C391C">
        <w:rPr>
          <w:rFonts w:ascii="Calibri" w:hAnsi="Calibri"/>
          <w:lang w:eastAsia="fr-CA"/>
        </w:rPr>
        <w:t>11 401</w:t>
      </w:r>
      <w:r>
        <w:rPr>
          <w:rFonts w:ascii="Calibri" w:hAnsi="Calibri"/>
          <w:lang w:eastAsia="fr-CA"/>
        </w:rPr>
        <w:t xml:space="preserve"> </w:t>
      </w:r>
    </w:p>
    <w:p w14:paraId="3EA1ADEB" w14:textId="77777777" w:rsidR="00B75A77" w:rsidRPr="00A6346C" w:rsidRDefault="00B75A77" w:rsidP="00B75A77">
      <w:pPr>
        <w:spacing w:line="256" w:lineRule="auto"/>
        <w:rPr>
          <w:rFonts w:ascii="Calibri" w:hAnsi="Calibri"/>
          <w:lang w:eastAsia="fr-CA"/>
        </w:rPr>
      </w:pPr>
    </w:p>
    <w:p w14:paraId="06FBECAF" w14:textId="3AF28160" w:rsidR="00B61D07" w:rsidRDefault="00B61D07" w:rsidP="00B61D07">
      <w:pPr>
        <w:rPr>
          <w:bCs/>
          <w:iCs/>
          <w:color w:val="0070C0"/>
        </w:rPr>
      </w:pPr>
      <w:r w:rsidRPr="009D5B17">
        <w:rPr>
          <w:bCs/>
          <w:iCs/>
          <w:color w:val="0070C0"/>
        </w:rPr>
        <w:t xml:space="preserve">Nous avons </w:t>
      </w:r>
      <w:r>
        <w:rPr>
          <w:bCs/>
          <w:iCs/>
          <w:color w:val="0070C0"/>
        </w:rPr>
        <w:t>fait des mises à jour dans diverses sections du site.</w:t>
      </w:r>
    </w:p>
    <w:p w14:paraId="5101A1BD" w14:textId="3E4A0092" w:rsidR="00FE311D" w:rsidRDefault="00FE311D" w:rsidP="00F347CB">
      <w:pPr>
        <w:ind w:left="1440" w:hanging="1440"/>
        <w:rPr>
          <w:i/>
          <w:lang w:val="fr-FR"/>
        </w:rPr>
      </w:pPr>
    </w:p>
    <w:p w14:paraId="3804AFF0" w14:textId="77777777" w:rsidR="0074235E" w:rsidRDefault="0074235E" w:rsidP="00F347CB">
      <w:pPr>
        <w:ind w:left="1440" w:hanging="1440"/>
        <w:rPr>
          <w:i/>
          <w:lang w:val="fr-FR"/>
        </w:rPr>
      </w:pPr>
    </w:p>
    <w:p w14:paraId="552860B3" w14:textId="29F6B800" w:rsidR="009A26F8" w:rsidRPr="00F72549" w:rsidRDefault="00CC76FF" w:rsidP="009A26F8">
      <w:pPr>
        <w:rPr>
          <w:rFonts w:ascii="Arial" w:hAnsi="Arial" w:cs="Arial"/>
          <w:b/>
          <w:iCs/>
          <w:color w:val="4472C4" w:themeColor="accent1"/>
          <w:sz w:val="24"/>
          <w:szCs w:val="24"/>
          <w:lang w:val="fr-FR"/>
        </w:rPr>
      </w:pPr>
      <w:r>
        <w:rPr>
          <w:rFonts w:ascii="Arial" w:hAnsi="Arial" w:cs="Arial"/>
          <w:b/>
          <w:iCs/>
          <w:color w:val="4472C4" w:themeColor="accent1"/>
          <w:sz w:val="24"/>
          <w:szCs w:val="24"/>
          <w:lang w:val="fr-FR"/>
        </w:rPr>
        <w:lastRenderedPageBreak/>
        <w:t>Promotion des services         Information juridique          Partenariats           Ressources</w:t>
      </w:r>
    </w:p>
    <w:p w14:paraId="5780F3A4" w14:textId="735E8AB9" w:rsidR="00CC76FF" w:rsidRDefault="009A26F8" w:rsidP="00B549F7">
      <w:pPr>
        <w:rPr>
          <w:bCs/>
          <w:i/>
        </w:rPr>
      </w:pPr>
      <w:r w:rsidRPr="009A26F8">
        <w:rPr>
          <w:i/>
        </w:rPr>
        <w:t xml:space="preserve">Présentation des services et des </w:t>
      </w:r>
      <w:r w:rsidR="0072591E" w:rsidRPr="009A26F8">
        <w:rPr>
          <w:i/>
        </w:rPr>
        <w:t>ressources juridiques</w:t>
      </w:r>
      <w:r w:rsidRPr="009A26F8">
        <w:rPr>
          <w:i/>
        </w:rPr>
        <w:t xml:space="preserve"> en français. Renseigner le public sur leurs droits et responsabilités. Rencontres et échanges avec les intervenants</w:t>
      </w:r>
      <w:r w:rsidR="00B549F7">
        <w:rPr>
          <w:i/>
        </w:rPr>
        <w:t xml:space="preserve"> </w:t>
      </w:r>
      <w:r w:rsidR="00CC76FF">
        <w:rPr>
          <w:i/>
        </w:rPr>
        <w:t>c</w:t>
      </w:r>
      <w:r w:rsidR="00886601" w:rsidRPr="009A26F8">
        <w:rPr>
          <w:i/>
        </w:rPr>
        <w:t>ommunautaires</w:t>
      </w:r>
      <w:r w:rsidR="00CC76FF">
        <w:rPr>
          <w:i/>
        </w:rPr>
        <w:t xml:space="preserve"> et juridiques. P</w:t>
      </w:r>
      <w:r w:rsidRPr="009A26F8">
        <w:rPr>
          <w:bCs/>
          <w:i/>
        </w:rPr>
        <w:t xml:space="preserve">articipation </w:t>
      </w:r>
      <w:r w:rsidR="00CC76FF">
        <w:rPr>
          <w:bCs/>
          <w:i/>
        </w:rPr>
        <w:t xml:space="preserve">à </w:t>
      </w:r>
      <w:r w:rsidRPr="009A26F8">
        <w:rPr>
          <w:bCs/>
          <w:i/>
        </w:rPr>
        <w:t xml:space="preserve">diverses rencontres </w:t>
      </w:r>
      <w:r w:rsidR="00CC76FF">
        <w:rPr>
          <w:bCs/>
          <w:i/>
        </w:rPr>
        <w:t>et</w:t>
      </w:r>
      <w:r w:rsidRPr="009A26F8">
        <w:rPr>
          <w:bCs/>
          <w:i/>
        </w:rPr>
        <w:t xml:space="preserve"> évènements</w:t>
      </w:r>
      <w:r w:rsidR="00F34AB7">
        <w:rPr>
          <w:bCs/>
          <w:i/>
        </w:rPr>
        <w:t>.</w:t>
      </w:r>
      <w:r w:rsidR="001C6633">
        <w:rPr>
          <w:bCs/>
          <w:i/>
        </w:rPr>
        <w:t xml:space="preserve"> Cliniques Pro Bono</w:t>
      </w:r>
      <w:r w:rsidR="00CC76FF">
        <w:rPr>
          <w:bCs/>
          <w:i/>
        </w:rPr>
        <w:t>.</w:t>
      </w:r>
    </w:p>
    <w:tbl>
      <w:tblPr>
        <w:tblStyle w:val="Grilledutableau"/>
        <w:tblW w:w="0" w:type="auto"/>
        <w:tblLook w:val="04A0" w:firstRow="1" w:lastRow="0" w:firstColumn="1" w:lastColumn="0" w:noHBand="0" w:noVBand="1"/>
      </w:tblPr>
      <w:tblGrid>
        <w:gridCol w:w="5395"/>
        <w:gridCol w:w="5395"/>
      </w:tblGrid>
      <w:tr w:rsidR="0074235E" w14:paraId="4DB379E6" w14:textId="77777777" w:rsidTr="0074235E">
        <w:tc>
          <w:tcPr>
            <w:tcW w:w="5395" w:type="dxa"/>
          </w:tcPr>
          <w:p w14:paraId="3F0448AC" w14:textId="77777777" w:rsidR="0074235E" w:rsidRPr="00117AE8" w:rsidRDefault="0074235E" w:rsidP="0074235E">
            <w:pPr>
              <w:rPr>
                <w:i/>
                <w:sz w:val="23"/>
                <w:szCs w:val="23"/>
              </w:rPr>
            </w:pPr>
            <w:r w:rsidRPr="00117AE8">
              <w:rPr>
                <w:i/>
                <w:sz w:val="23"/>
                <w:szCs w:val="23"/>
              </w:rPr>
              <w:t>Camp voyageur, Jeunes de 6 à 11 ans</w:t>
            </w:r>
          </w:p>
          <w:p w14:paraId="2264D12B" w14:textId="77777777" w:rsidR="0074235E" w:rsidRPr="00117AE8" w:rsidRDefault="0074235E" w:rsidP="0074235E">
            <w:pPr>
              <w:rPr>
                <w:sz w:val="23"/>
                <w:szCs w:val="23"/>
              </w:rPr>
            </w:pPr>
            <w:r w:rsidRPr="00117AE8">
              <w:rPr>
                <w:sz w:val="23"/>
                <w:szCs w:val="23"/>
              </w:rPr>
              <w:t>13 juillet 2021: Atelier sur l’intimidation et Jeu de pêche - Droits, responsabilités et privilèges.</w:t>
            </w:r>
          </w:p>
          <w:p w14:paraId="10B91A91" w14:textId="77777777" w:rsidR="0074235E" w:rsidRPr="00117AE8" w:rsidRDefault="0074235E" w:rsidP="0074235E">
            <w:pPr>
              <w:rPr>
                <w:sz w:val="23"/>
                <w:szCs w:val="23"/>
              </w:rPr>
            </w:pPr>
          </w:p>
          <w:p w14:paraId="283CEC24" w14:textId="77777777" w:rsidR="0074235E" w:rsidRPr="00117AE8" w:rsidRDefault="0074235E" w:rsidP="0074235E">
            <w:pPr>
              <w:rPr>
                <w:sz w:val="23"/>
                <w:szCs w:val="23"/>
              </w:rPr>
            </w:pPr>
            <w:r w:rsidRPr="00117AE8">
              <w:rPr>
                <w:sz w:val="23"/>
                <w:szCs w:val="23"/>
              </w:rPr>
              <w:t>16 juillet 2021 : Lecture du Livre Michette visite le palais de justice, Jeu d’origami sur les carrières en justice (matériel distribué dans d’autres communautés fransaskoises) et atelier Procès simulé à Regina.</w:t>
            </w:r>
          </w:p>
          <w:p w14:paraId="443BF526" w14:textId="77777777" w:rsidR="0074235E" w:rsidRPr="00117AE8" w:rsidRDefault="0074235E" w:rsidP="0074235E">
            <w:pPr>
              <w:rPr>
                <w:sz w:val="23"/>
                <w:szCs w:val="23"/>
              </w:rPr>
            </w:pPr>
          </w:p>
          <w:p w14:paraId="4B388500" w14:textId="77777777" w:rsidR="0074235E" w:rsidRPr="00117AE8" w:rsidRDefault="0074235E" w:rsidP="0074235E">
            <w:pPr>
              <w:rPr>
                <w:sz w:val="23"/>
                <w:szCs w:val="23"/>
              </w:rPr>
            </w:pPr>
            <w:r w:rsidRPr="00117AE8">
              <w:rPr>
                <w:sz w:val="23"/>
                <w:szCs w:val="23"/>
              </w:rPr>
              <w:t>28 août 2021 : Atelier « Droits de l’enfant et de la famille » Journée d'orientation scolaire pour nouveaux arrivants en Saskatchewan JOSNA-SK (33 participants)</w:t>
            </w:r>
          </w:p>
          <w:p w14:paraId="525334CE" w14:textId="77777777" w:rsidR="0074235E" w:rsidRPr="00117AE8" w:rsidRDefault="0074235E" w:rsidP="0074235E">
            <w:pPr>
              <w:rPr>
                <w:sz w:val="23"/>
                <w:szCs w:val="23"/>
              </w:rPr>
            </w:pPr>
          </w:p>
          <w:p w14:paraId="5D1D9A93" w14:textId="09613507" w:rsidR="0074235E" w:rsidRPr="00117AE8" w:rsidRDefault="0074235E" w:rsidP="0074235E">
            <w:pPr>
              <w:rPr>
                <w:sz w:val="23"/>
                <w:szCs w:val="23"/>
              </w:rPr>
            </w:pPr>
            <w:r w:rsidRPr="00117AE8">
              <w:rPr>
                <w:sz w:val="23"/>
                <w:szCs w:val="23"/>
              </w:rPr>
              <w:t xml:space="preserve">2 octobre 2021 Atelier terminologie juridique (CCFJ) </w:t>
            </w:r>
            <w:r>
              <w:rPr>
                <w:sz w:val="23"/>
                <w:szCs w:val="23"/>
              </w:rPr>
              <w:t xml:space="preserve">   </w:t>
            </w:r>
            <w:r w:rsidRPr="00117AE8">
              <w:rPr>
                <w:sz w:val="23"/>
                <w:szCs w:val="23"/>
              </w:rPr>
              <w:t>« Droit de la preuve » (13 participants)</w:t>
            </w:r>
          </w:p>
          <w:p w14:paraId="53BFEE24" w14:textId="77777777" w:rsidR="0074235E" w:rsidRPr="00117AE8" w:rsidRDefault="0074235E" w:rsidP="0074235E">
            <w:pPr>
              <w:rPr>
                <w:sz w:val="23"/>
                <w:szCs w:val="23"/>
              </w:rPr>
            </w:pPr>
          </w:p>
          <w:p w14:paraId="051FB4C5" w14:textId="77777777" w:rsidR="0074235E" w:rsidRPr="00117AE8" w:rsidRDefault="0074235E" w:rsidP="0074235E">
            <w:pPr>
              <w:rPr>
                <w:sz w:val="23"/>
                <w:szCs w:val="23"/>
              </w:rPr>
            </w:pPr>
            <w:r w:rsidRPr="00117AE8">
              <w:rPr>
                <w:sz w:val="23"/>
                <w:szCs w:val="23"/>
              </w:rPr>
              <w:t>27 novembre : Atelier « Droits de la personne, racisme et discrimination » (CAFS) (31 participants)</w:t>
            </w:r>
          </w:p>
          <w:p w14:paraId="2C66AD4E" w14:textId="77777777" w:rsidR="0074235E" w:rsidRPr="00117AE8" w:rsidRDefault="0074235E" w:rsidP="0074235E">
            <w:pPr>
              <w:rPr>
                <w:sz w:val="23"/>
                <w:szCs w:val="23"/>
              </w:rPr>
            </w:pPr>
          </w:p>
          <w:p w14:paraId="7A13449A" w14:textId="77777777" w:rsidR="0074235E" w:rsidRPr="00117AE8" w:rsidRDefault="0074235E" w:rsidP="0074235E">
            <w:pPr>
              <w:rPr>
                <w:sz w:val="23"/>
                <w:szCs w:val="23"/>
              </w:rPr>
            </w:pPr>
            <w:r w:rsidRPr="00117AE8">
              <w:rPr>
                <w:sz w:val="23"/>
                <w:szCs w:val="23"/>
              </w:rPr>
              <w:t>27 novembre 2021 : Clinique Pro Bono (</w:t>
            </w:r>
            <w:r w:rsidRPr="00117AE8">
              <w:rPr>
                <w:bCs/>
                <w:sz w:val="23"/>
                <w:szCs w:val="23"/>
                <w:lang w:val="fr-FR"/>
              </w:rPr>
              <w:t>M</w:t>
            </w:r>
            <w:r w:rsidRPr="00117AE8">
              <w:rPr>
                <w:bCs/>
                <w:sz w:val="23"/>
                <w:szCs w:val="23"/>
                <w:vertAlign w:val="superscript"/>
                <w:lang w:val="fr-FR"/>
              </w:rPr>
              <w:t>e</w:t>
            </w:r>
            <w:r w:rsidRPr="00117AE8">
              <w:rPr>
                <w:sz w:val="23"/>
                <w:szCs w:val="23"/>
              </w:rPr>
              <w:t xml:space="preserve"> Romain Baudemont)</w:t>
            </w:r>
          </w:p>
          <w:p w14:paraId="503BBBC9" w14:textId="77777777" w:rsidR="0074235E" w:rsidRPr="00117AE8" w:rsidRDefault="0074235E" w:rsidP="0074235E">
            <w:pPr>
              <w:rPr>
                <w:sz w:val="23"/>
                <w:szCs w:val="23"/>
              </w:rPr>
            </w:pPr>
          </w:p>
          <w:p w14:paraId="1E9FE0F8" w14:textId="77777777" w:rsidR="0074235E" w:rsidRPr="00117AE8" w:rsidRDefault="0074235E" w:rsidP="0074235E">
            <w:pPr>
              <w:rPr>
                <w:sz w:val="23"/>
                <w:szCs w:val="23"/>
              </w:rPr>
            </w:pPr>
            <w:r w:rsidRPr="00117AE8">
              <w:rPr>
                <w:sz w:val="23"/>
                <w:szCs w:val="23"/>
              </w:rPr>
              <w:t xml:space="preserve">30 novembre 2021 : Participation à l’atelier offert par Bureau de la location à usage d’habitation (Office of Residential Tenancies – ORT) dans le cadre du Service d'accueil et d'inclusion francophone (SAIF-SK) </w:t>
            </w:r>
          </w:p>
          <w:p w14:paraId="7686407D" w14:textId="77777777" w:rsidR="0074235E" w:rsidRPr="00117AE8" w:rsidRDefault="0074235E" w:rsidP="0074235E">
            <w:pPr>
              <w:rPr>
                <w:sz w:val="23"/>
                <w:szCs w:val="23"/>
              </w:rPr>
            </w:pPr>
          </w:p>
          <w:p w14:paraId="1764F6AC" w14:textId="77777777" w:rsidR="0074235E" w:rsidRPr="00117AE8" w:rsidRDefault="0074235E" w:rsidP="0074235E">
            <w:pPr>
              <w:rPr>
                <w:sz w:val="23"/>
                <w:szCs w:val="23"/>
              </w:rPr>
            </w:pPr>
            <w:r w:rsidRPr="00117AE8">
              <w:rPr>
                <w:sz w:val="23"/>
                <w:szCs w:val="23"/>
              </w:rPr>
              <w:t xml:space="preserve">26 janvier 2022 : Atelier sur la politique harcèlement </w:t>
            </w:r>
          </w:p>
          <w:p w14:paraId="1757D052" w14:textId="77777777" w:rsidR="0074235E" w:rsidRPr="00117AE8" w:rsidRDefault="0074235E" w:rsidP="0074235E">
            <w:pPr>
              <w:rPr>
                <w:sz w:val="23"/>
                <w:szCs w:val="23"/>
              </w:rPr>
            </w:pPr>
            <w:r w:rsidRPr="00117AE8">
              <w:rPr>
                <w:sz w:val="23"/>
                <w:szCs w:val="23"/>
              </w:rPr>
              <w:t xml:space="preserve">Forum associatif (organismes régionaux, provinciaux et institutionnel) présenté par </w:t>
            </w:r>
            <w:r w:rsidRPr="00117AE8">
              <w:rPr>
                <w:bCs/>
                <w:sz w:val="23"/>
                <w:szCs w:val="23"/>
                <w:lang w:val="fr-FR"/>
              </w:rPr>
              <w:t>M</w:t>
            </w:r>
            <w:r w:rsidRPr="00117AE8">
              <w:rPr>
                <w:bCs/>
                <w:sz w:val="23"/>
                <w:szCs w:val="23"/>
                <w:vertAlign w:val="superscript"/>
                <w:lang w:val="fr-FR"/>
              </w:rPr>
              <w:t xml:space="preserve">e </w:t>
            </w:r>
            <w:r w:rsidRPr="00117AE8">
              <w:rPr>
                <w:sz w:val="23"/>
                <w:szCs w:val="23"/>
                <w:lang w:val="fr-FR"/>
              </w:rPr>
              <w:t>Roger Lepage</w:t>
            </w:r>
            <w:r w:rsidRPr="00117AE8">
              <w:rPr>
                <w:sz w:val="23"/>
                <w:szCs w:val="23"/>
              </w:rPr>
              <w:t xml:space="preserve">                                     (28 participants)</w:t>
            </w:r>
            <w:r w:rsidRPr="00117AE8">
              <w:rPr>
                <w:bCs/>
                <w:sz w:val="23"/>
                <w:szCs w:val="23"/>
                <w:lang w:val="fr-FR"/>
              </w:rPr>
              <w:t xml:space="preserve"> </w:t>
            </w:r>
          </w:p>
          <w:p w14:paraId="1EDF973C" w14:textId="77777777" w:rsidR="0074235E" w:rsidRPr="00117AE8" w:rsidRDefault="0074235E" w:rsidP="0074235E">
            <w:pPr>
              <w:rPr>
                <w:sz w:val="23"/>
                <w:szCs w:val="23"/>
              </w:rPr>
            </w:pPr>
          </w:p>
          <w:p w14:paraId="02B98A2E" w14:textId="77777777" w:rsidR="0074235E" w:rsidRPr="00117AE8" w:rsidRDefault="0074235E" w:rsidP="0074235E">
            <w:pPr>
              <w:rPr>
                <w:sz w:val="23"/>
                <w:szCs w:val="23"/>
              </w:rPr>
            </w:pPr>
            <w:r w:rsidRPr="00117AE8">
              <w:rPr>
                <w:sz w:val="23"/>
                <w:szCs w:val="23"/>
              </w:rPr>
              <w:t>26 février 2022 : Atelier sur la politique</w:t>
            </w:r>
            <w:r>
              <w:rPr>
                <w:sz w:val="23"/>
                <w:szCs w:val="23"/>
              </w:rPr>
              <w:t xml:space="preserve"> sur le</w:t>
            </w:r>
            <w:r w:rsidRPr="00117AE8">
              <w:rPr>
                <w:sz w:val="23"/>
                <w:szCs w:val="23"/>
              </w:rPr>
              <w:t xml:space="preserve"> harcèlement </w:t>
            </w:r>
            <w:r w:rsidRPr="00117AE8">
              <w:rPr>
                <w:sz w:val="23"/>
                <w:szCs w:val="23"/>
                <w:lang w:val="fr-FR"/>
              </w:rPr>
              <w:t>pour la</w:t>
            </w:r>
            <w:r w:rsidRPr="00117AE8">
              <w:rPr>
                <w:sz w:val="23"/>
                <w:szCs w:val="23"/>
              </w:rPr>
              <w:t xml:space="preserve"> Table des élu.es du réseau associatif fransaskois présenté par </w:t>
            </w:r>
            <w:r w:rsidRPr="00117AE8">
              <w:rPr>
                <w:bCs/>
                <w:sz w:val="23"/>
                <w:szCs w:val="23"/>
                <w:lang w:val="fr-FR"/>
              </w:rPr>
              <w:t>M</w:t>
            </w:r>
            <w:r w:rsidRPr="00117AE8">
              <w:rPr>
                <w:bCs/>
                <w:sz w:val="23"/>
                <w:szCs w:val="23"/>
                <w:vertAlign w:val="superscript"/>
                <w:lang w:val="fr-FR"/>
              </w:rPr>
              <w:t xml:space="preserve">e </w:t>
            </w:r>
            <w:r w:rsidRPr="00117AE8">
              <w:rPr>
                <w:sz w:val="23"/>
                <w:szCs w:val="23"/>
                <w:lang w:val="fr-FR"/>
              </w:rPr>
              <w:t>Roger Lepage</w:t>
            </w:r>
          </w:p>
          <w:p w14:paraId="22F6AEBA" w14:textId="77777777" w:rsidR="0074235E" w:rsidRPr="00117AE8" w:rsidRDefault="0074235E" w:rsidP="0074235E">
            <w:pPr>
              <w:rPr>
                <w:sz w:val="23"/>
                <w:szCs w:val="23"/>
              </w:rPr>
            </w:pPr>
          </w:p>
          <w:p w14:paraId="6C99C8E5" w14:textId="77777777" w:rsidR="0074235E" w:rsidRPr="00117AE8" w:rsidRDefault="0074235E" w:rsidP="0074235E">
            <w:pPr>
              <w:rPr>
                <w:bCs/>
                <w:sz w:val="23"/>
                <w:szCs w:val="23"/>
                <w:lang w:val="fr-FR"/>
              </w:rPr>
            </w:pPr>
            <w:r w:rsidRPr="00117AE8">
              <w:rPr>
                <w:sz w:val="23"/>
                <w:szCs w:val="23"/>
              </w:rPr>
              <w:t xml:space="preserve">11 mars 2022 : Journée du droit - </w:t>
            </w:r>
            <w:r w:rsidRPr="00117AE8">
              <w:rPr>
                <w:bCs/>
                <w:sz w:val="23"/>
                <w:szCs w:val="23"/>
                <w:lang w:val="fr-FR"/>
              </w:rPr>
              <w:t>7 écoles fransaskoises dont 20 équipes de débats inscrites. Concours débats en collaboration de Saskatchewan Elocution &amp; Debate Association, SEDA)</w:t>
            </w:r>
          </w:p>
          <w:p w14:paraId="62BCFA4B" w14:textId="77777777" w:rsidR="0074235E" w:rsidRPr="00117AE8" w:rsidRDefault="0074235E" w:rsidP="0074235E">
            <w:pPr>
              <w:rPr>
                <w:sz w:val="23"/>
                <w:szCs w:val="23"/>
                <w:lang w:val="fr-FR"/>
              </w:rPr>
            </w:pPr>
          </w:p>
          <w:p w14:paraId="06DAE7E4" w14:textId="08DEAC48" w:rsidR="0074235E" w:rsidRPr="00117AE8" w:rsidRDefault="0074235E" w:rsidP="0074235E">
            <w:pPr>
              <w:rPr>
                <w:sz w:val="23"/>
                <w:szCs w:val="23"/>
              </w:rPr>
            </w:pPr>
            <w:r w:rsidRPr="00117AE8">
              <w:rPr>
                <w:sz w:val="23"/>
                <w:szCs w:val="23"/>
              </w:rPr>
              <w:t>19 mars 2022 : Atelier terminologie juridique</w:t>
            </w:r>
            <w:r>
              <w:rPr>
                <w:sz w:val="23"/>
                <w:szCs w:val="23"/>
              </w:rPr>
              <w:t xml:space="preserve"> (CCFJ)       </w:t>
            </w:r>
            <w:r w:rsidRPr="00117AE8">
              <w:rPr>
                <w:sz w:val="23"/>
                <w:szCs w:val="23"/>
              </w:rPr>
              <w:t xml:space="preserve"> « Droit immobilier »  (12 participants)</w:t>
            </w:r>
          </w:p>
          <w:p w14:paraId="79D0E09A" w14:textId="77777777" w:rsidR="0074235E" w:rsidRDefault="0074235E" w:rsidP="00B549F7">
            <w:pPr>
              <w:rPr>
                <w:iCs/>
              </w:rPr>
            </w:pPr>
          </w:p>
        </w:tc>
        <w:tc>
          <w:tcPr>
            <w:tcW w:w="5395" w:type="dxa"/>
          </w:tcPr>
          <w:p w14:paraId="7F483987" w14:textId="77777777" w:rsidR="0074235E" w:rsidRPr="00117AE8" w:rsidRDefault="0074235E" w:rsidP="0074235E">
            <w:pPr>
              <w:rPr>
                <w:sz w:val="23"/>
                <w:szCs w:val="23"/>
              </w:rPr>
            </w:pPr>
            <w:r w:rsidRPr="00117AE8">
              <w:rPr>
                <w:sz w:val="23"/>
                <w:szCs w:val="23"/>
              </w:rPr>
              <w:t>19 mars 2022 : Atelier offert par Action climat - Droit de l'environnement (9 participants)</w:t>
            </w:r>
          </w:p>
          <w:p w14:paraId="10D3DF64" w14:textId="77777777" w:rsidR="0074235E" w:rsidRPr="00117AE8" w:rsidRDefault="0074235E" w:rsidP="0074235E">
            <w:pPr>
              <w:rPr>
                <w:sz w:val="23"/>
                <w:szCs w:val="23"/>
              </w:rPr>
            </w:pPr>
          </w:p>
          <w:p w14:paraId="2B2DAFCF" w14:textId="77777777" w:rsidR="0074235E" w:rsidRPr="00117AE8" w:rsidRDefault="0074235E" w:rsidP="0074235E">
            <w:pPr>
              <w:rPr>
                <w:sz w:val="23"/>
                <w:szCs w:val="23"/>
              </w:rPr>
            </w:pPr>
            <w:r w:rsidRPr="00117AE8">
              <w:rPr>
                <w:sz w:val="23"/>
                <w:szCs w:val="23"/>
              </w:rPr>
              <w:t xml:space="preserve">26 mars 2022 : Atelier sur le droit du travail (6 participants) ( </w:t>
            </w:r>
            <w:r w:rsidRPr="00117AE8">
              <w:rPr>
                <w:bCs/>
                <w:sz w:val="23"/>
                <w:szCs w:val="23"/>
                <w:lang w:val="fr-FR"/>
              </w:rPr>
              <w:t>M</w:t>
            </w:r>
            <w:r w:rsidRPr="00117AE8">
              <w:rPr>
                <w:bCs/>
                <w:sz w:val="23"/>
                <w:szCs w:val="23"/>
                <w:vertAlign w:val="superscript"/>
                <w:lang w:val="fr-FR"/>
              </w:rPr>
              <w:t xml:space="preserve">e </w:t>
            </w:r>
            <w:r w:rsidRPr="00117AE8">
              <w:rPr>
                <w:sz w:val="23"/>
                <w:szCs w:val="23"/>
              </w:rPr>
              <w:t>Jean-Pierre Séguin)</w:t>
            </w:r>
            <w:r w:rsidRPr="00117AE8">
              <w:rPr>
                <w:bCs/>
                <w:sz w:val="23"/>
                <w:szCs w:val="23"/>
                <w:vertAlign w:val="superscript"/>
                <w:lang w:val="fr-FR"/>
              </w:rPr>
              <w:t xml:space="preserve">  </w:t>
            </w:r>
          </w:p>
          <w:p w14:paraId="12BE5FAF" w14:textId="77777777" w:rsidR="0074235E" w:rsidRPr="00117AE8" w:rsidRDefault="0074235E" w:rsidP="0074235E">
            <w:pPr>
              <w:rPr>
                <w:sz w:val="23"/>
                <w:szCs w:val="23"/>
              </w:rPr>
            </w:pPr>
          </w:p>
          <w:p w14:paraId="2C697AFE" w14:textId="77777777" w:rsidR="0074235E" w:rsidRPr="00117AE8" w:rsidRDefault="0074235E" w:rsidP="0074235E">
            <w:pPr>
              <w:rPr>
                <w:sz w:val="23"/>
                <w:szCs w:val="23"/>
              </w:rPr>
            </w:pPr>
            <w:r w:rsidRPr="00117AE8">
              <w:rPr>
                <w:sz w:val="23"/>
                <w:szCs w:val="23"/>
              </w:rPr>
              <w:t>Diverses rencontres :</w:t>
            </w:r>
          </w:p>
          <w:p w14:paraId="65A02183" w14:textId="77777777" w:rsidR="0074235E" w:rsidRPr="00117AE8" w:rsidRDefault="0074235E" w:rsidP="0074235E">
            <w:pPr>
              <w:pStyle w:val="Paragraphedeliste"/>
              <w:numPr>
                <w:ilvl w:val="0"/>
                <w:numId w:val="29"/>
              </w:numPr>
              <w:rPr>
                <w:sz w:val="23"/>
                <w:szCs w:val="23"/>
              </w:rPr>
            </w:pPr>
            <w:r w:rsidRPr="00117AE8">
              <w:rPr>
                <w:sz w:val="23"/>
                <w:szCs w:val="23"/>
              </w:rPr>
              <w:t>Table en éducation</w:t>
            </w:r>
          </w:p>
          <w:p w14:paraId="4B32841E" w14:textId="77777777" w:rsidR="0074235E" w:rsidRPr="00117AE8" w:rsidRDefault="0074235E" w:rsidP="0074235E">
            <w:pPr>
              <w:pStyle w:val="Paragraphedeliste"/>
              <w:numPr>
                <w:ilvl w:val="0"/>
                <w:numId w:val="29"/>
              </w:numPr>
              <w:rPr>
                <w:sz w:val="23"/>
                <w:szCs w:val="23"/>
              </w:rPr>
            </w:pPr>
            <w:r w:rsidRPr="00117AE8">
              <w:rPr>
                <w:sz w:val="23"/>
                <w:szCs w:val="23"/>
              </w:rPr>
              <w:t>Réseau de la FAJEF</w:t>
            </w:r>
          </w:p>
          <w:p w14:paraId="6C035175" w14:textId="77777777" w:rsidR="0074235E" w:rsidRPr="00117AE8" w:rsidRDefault="0074235E" w:rsidP="0074235E">
            <w:pPr>
              <w:pStyle w:val="Paragraphedeliste"/>
              <w:numPr>
                <w:ilvl w:val="0"/>
                <w:numId w:val="29"/>
              </w:numPr>
              <w:rPr>
                <w:sz w:val="23"/>
                <w:szCs w:val="23"/>
              </w:rPr>
            </w:pPr>
            <w:r w:rsidRPr="00117AE8">
              <w:rPr>
                <w:sz w:val="23"/>
                <w:szCs w:val="23"/>
              </w:rPr>
              <w:t>Projet pancanadien lutte contre le harcèlement sexuel au travail</w:t>
            </w:r>
          </w:p>
          <w:p w14:paraId="5658D82F" w14:textId="77777777" w:rsidR="0074235E" w:rsidRPr="00117AE8" w:rsidRDefault="0074235E" w:rsidP="0074235E">
            <w:pPr>
              <w:pStyle w:val="Paragraphedeliste"/>
              <w:numPr>
                <w:ilvl w:val="0"/>
                <w:numId w:val="29"/>
              </w:numPr>
              <w:rPr>
                <w:sz w:val="23"/>
                <w:szCs w:val="23"/>
              </w:rPr>
            </w:pPr>
            <w:r w:rsidRPr="00117AE8">
              <w:rPr>
                <w:sz w:val="23"/>
                <w:szCs w:val="23"/>
              </w:rPr>
              <w:t>Réseau immigration francophone (RIF)</w:t>
            </w:r>
          </w:p>
          <w:p w14:paraId="296A6575" w14:textId="77777777" w:rsidR="0074235E" w:rsidRPr="00117AE8" w:rsidRDefault="0074235E" w:rsidP="0074235E">
            <w:pPr>
              <w:rPr>
                <w:sz w:val="23"/>
                <w:szCs w:val="23"/>
              </w:rPr>
            </w:pPr>
          </w:p>
          <w:p w14:paraId="71C2FFEF" w14:textId="77777777" w:rsidR="0074235E" w:rsidRPr="00117AE8" w:rsidRDefault="0074235E" w:rsidP="0074235E">
            <w:pPr>
              <w:rPr>
                <w:sz w:val="23"/>
                <w:szCs w:val="23"/>
              </w:rPr>
            </w:pPr>
            <w:r w:rsidRPr="00117AE8">
              <w:rPr>
                <w:sz w:val="23"/>
                <w:szCs w:val="23"/>
              </w:rPr>
              <w:t>28 mai 2021 : Ministère de l’Éducation</w:t>
            </w:r>
          </w:p>
          <w:p w14:paraId="60E16A22" w14:textId="77777777" w:rsidR="0074235E" w:rsidRPr="00117AE8" w:rsidRDefault="0074235E" w:rsidP="0074235E">
            <w:pPr>
              <w:rPr>
                <w:sz w:val="23"/>
                <w:szCs w:val="23"/>
              </w:rPr>
            </w:pPr>
          </w:p>
          <w:p w14:paraId="42B1935C" w14:textId="77777777" w:rsidR="0074235E" w:rsidRPr="00117AE8" w:rsidRDefault="0074235E" w:rsidP="0074235E">
            <w:pPr>
              <w:rPr>
                <w:sz w:val="23"/>
                <w:szCs w:val="23"/>
              </w:rPr>
            </w:pPr>
            <w:r w:rsidRPr="00117AE8">
              <w:rPr>
                <w:sz w:val="23"/>
                <w:szCs w:val="23"/>
              </w:rPr>
              <w:t>10 juin 2021 : Comité consultatif sur l’accès à la justice dans les deux langues officielles</w:t>
            </w:r>
          </w:p>
          <w:p w14:paraId="316F17AD" w14:textId="77777777" w:rsidR="0074235E" w:rsidRPr="00117AE8" w:rsidRDefault="0074235E" w:rsidP="0074235E">
            <w:pPr>
              <w:rPr>
                <w:sz w:val="23"/>
                <w:szCs w:val="23"/>
              </w:rPr>
            </w:pPr>
            <w:r w:rsidRPr="00117AE8">
              <w:rPr>
                <w:sz w:val="23"/>
                <w:szCs w:val="23"/>
              </w:rPr>
              <w:t xml:space="preserve">       </w:t>
            </w:r>
          </w:p>
          <w:p w14:paraId="0DEC06DE" w14:textId="77777777" w:rsidR="0074235E" w:rsidRPr="00117AE8" w:rsidRDefault="0074235E" w:rsidP="0074235E">
            <w:pPr>
              <w:rPr>
                <w:sz w:val="23"/>
                <w:szCs w:val="23"/>
              </w:rPr>
            </w:pPr>
            <w:r w:rsidRPr="00117AE8">
              <w:rPr>
                <w:sz w:val="23"/>
                <w:szCs w:val="23"/>
              </w:rPr>
              <w:t>16 septembre 2021 : Forum associatif et institutionnel fransaskois</w:t>
            </w:r>
          </w:p>
          <w:p w14:paraId="32D01CE9" w14:textId="77777777" w:rsidR="0074235E" w:rsidRPr="00117AE8" w:rsidRDefault="0074235E" w:rsidP="0074235E">
            <w:pPr>
              <w:rPr>
                <w:sz w:val="23"/>
                <w:szCs w:val="23"/>
              </w:rPr>
            </w:pPr>
          </w:p>
          <w:p w14:paraId="74F1DB33" w14:textId="77777777" w:rsidR="0074235E" w:rsidRPr="00117AE8" w:rsidRDefault="0074235E" w:rsidP="0074235E">
            <w:pPr>
              <w:rPr>
                <w:sz w:val="23"/>
                <w:szCs w:val="23"/>
              </w:rPr>
            </w:pPr>
            <w:r w:rsidRPr="00117AE8">
              <w:rPr>
                <w:sz w:val="23"/>
                <w:szCs w:val="23"/>
              </w:rPr>
              <w:t xml:space="preserve">15 novembre 2021: Rencontre Partenariat sur le harcèlement + Entre'elles </w:t>
            </w:r>
          </w:p>
          <w:p w14:paraId="7D733B72" w14:textId="77777777" w:rsidR="0074235E" w:rsidRPr="00117AE8" w:rsidRDefault="0074235E" w:rsidP="0074235E">
            <w:pPr>
              <w:rPr>
                <w:sz w:val="23"/>
                <w:szCs w:val="23"/>
              </w:rPr>
            </w:pPr>
          </w:p>
          <w:p w14:paraId="48BC716F" w14:textId="77777777" w:rsidR="0074235E" w:rsidRPr="00117AE8" w:rsidRDefault="0074235E" w:rsidP="0074235E">
            <w:pPr>
              <w:rPr>
                <w:sz w:val="23"/>
                <w:szCs w:val="23"/>
              </w:rPr>
            </w:pPr>
            <w:r w:rsidRPr="00117AE8">
              <w:rPr>
                <w:sz w:val="23"/>
                <w:szCs w:val="23"/>
              </w:rPr>
              <w:t>17 novembre 2021 : Rencontre CÉF (Journée du droit, nos ressources disponibles ex : cours de droit 30)</w:t>
            </w:r>
          </w:p>
          <w:p w14:paraId="00589442" w14:textId="77777777" w:rsidR="0074235E" w:rsidRPr="00117AE8" w:rsidRDefault="0074235E" w:rsidP="0074235E">
            <w:pPr>
              <w:rPr>
                <w:sz w:val="23"/>
                <w:szCs w:val="23"/>
              </w:rPr>
            </w:pPr>
          </w:p>
          <w:p w14:paraId="613C4ECA" w14:textId="77777777" w:rsidR="0074235E" w:rsidRPr="00117AE8" w:rsidRDefault="0074235E" w:rsidP="0074235E">
            <w:pPr>
              <w:rPr>
                <w:sz w:val="23"/>
                <w:szCs w:val="23"/>
              </w:rPr>
            </w:pPr>
            <w:r w:rsidRPr="00117AE8">
              <w:rPr>
                <w:sz w:val="23"/>
                <w:szCs w:val="23"/>
              </w:rPr>
              <w:t>26 novembre 2021 : Rencontre SEDA (Journée du droit)</w:t>
            </w:r>
          </w:p>
          <w:p w14:paraId="61A778AB" w14:textId="77777777" w:rsidR="0074235E" w:rsidRPr="00117AE8" w:rsidRDefault="0074235E" w:rsidP="0074235E">
            <w:pPr>
              <w:rPr>
                <w:sz w:val="23"/>
                <w:szCs w:val="23"/>
              </w:rPr>
            </w:pPr>
          </w:p>
          <w:p w14:paraId="70CD25D0" w14:textId="77777777" w:rsidR="0074235E" w:rsidRPr="00117AE8" w:rsidRDefault="0074235E" w:rsidP="0074235E">
            <w:pPr>
              <w:rPr>
                <w:sz w:val="23"/>
                <w:szCs w:val="23"/>
              </w:rPr>
            </w:pPr>
            <w:r w:rsidRPr="00117AE8">
              <w:rPr>
                <w:sz w:val="23"/>
                <w:szCs w:val="23"/>
              </w:rPr>
              <w:t>26 novembre 2021 : Rencontre AJEF de l’Ouest - Services et soutien juridique pour les communautés racisées</w:t>
            </w:r>
          </w:p>
          <w:p w14:paraId="093099C5" w14:textId="77777777" w:rsidR="0074235E" w:rsidRPr="00117AE8" w:rsidRDefault="0074235E" w:rsidP="0074235E">
            <w:pPr>
              <w:rPr>
                <w:sz w:val="23"/>
                <w:szCs w:val="23"/>
              </w:rPr>
            </w:pPr>
          </w:p>
          <w:p w14:paraId="2887E220" w14:textId="77777777" w:rsidR="0074235E" w:rsidRPr="00117AE8" w:rsidRDefault="0074235E" w:rsidP="0074235E">
            <w:pPr>
              <w:rPr>
                <w:sz w:val="23"/>
                <w:szCs w:val="23"/>
              </w:rPr>
            </w:pPr>
            <w:r w:rsidRPr="00117AE8">
              <w:rPr>
                <w:sz w:val="23"/>
                <w:szCs w:val="23"/>
              </w:rPr>
              <w:t xml:space="preserve">10 décembre 2021 : Rencontre AJEF Ouest </w:t>
            </w:r>
          </w:p>
          <w:p w14:paraId="7FFAAB01" w14:textId="77777777" w:rsidR="0074235E" w:rsidRPr="00117AE8" w:rsidRDefault="0074235E" w:rsidP="0074235E">
            <w:pPr>
              <w:rPr>
                <w:sz w:val="23"/>
                <w:szCs w:val="23"/>
              </w:rPr>
            </w:pPr>
          </w:p>
          <w:p w14:paraId="4E7F4D35" w14:textId="77777777" w:rsidR="0074235E" w:rsidRPr="00117AE8" w:rsidRDefault="0074235E" w:rsidP="0074235E">
            <w:pPr>
              <w:rPr>
                <w:sz w:val="23"/>
                <w:szCs w:val="23"/>
              </w:rPr>
            </w:pPr>
            <w:r w:rsidRPr="00117AE8">
              <w:rPr>
                <w:sz w:val="23"/>
                <w:szCs w:val="23"/>
              </w:rPr>
              <w:t>10 janvier 2022 : Rencontre avec : Kim Newsham, Suneil Surai (Family Law Information Centre) et Charles-Henri Warren de la Direction des affaires francophones. (Mise à jour des ressources en français)</w:t>
            </w:r>
          </w:p>
          <w:p w14:paraId="04C1D03C" w14:textId="77777777" w:rsidR="0074235E" w:rsidRPr="00117AE8" w:rsidRDefault="0074235E" w:rsidP="0074235E">
            <w:pPr>
              <w:rPr>
                <w:sz w:val="23"/>
                <w:szCs w:val="23"/>
              </w:rPr>
            </w:pPr>
          </w:p>
          <w:p w14:paraId="1A5E4971" w14:textId="77777777" w:rsidR="0074235E" w:rsidRPr="00117AE8" w:rsidRDefault="0074235E" w:rsidP="0074235E">
            <w:pPr>
              <w:rPr>
                <w:sz w:val="23"/>
                <w:szCs w:val="23"/>
              </w:rPr>
            </w:pPr>
            <w:r w:rsidRPr="00117AE8">
              <w:rPr>
                <w:sz w:val="23"/>
                <w:szCs w:val="23"/>
              </w:rPr>
              <w:t>26 et 27 janvier 2022 : Forum associatif fransaskois</w:t>
            </w:r>
          </w:p>
          <w:p w14:paraId="2E343E02" w14:textId="77777777" w:rsidR="0074235E" w:rsidRDefault="0074235E" w:rsidP="0074235E">
            <w:pPr>
              <w:rPr>
                <w:sz w:val="23"/>
                <w:szCs w:val="23"/>
              </w:rPr>
            </w:pPr>
          </w:p>
          <w:p w14:paraId="253B90EB" w14:textId="77777777" w:rsidR="0074235E" w:rsidRPr="00117AE8" w:rsidRDefault="0074235E" w:rsidP="0074235E">
            <w:pPr>
              <w:rPr>
                <w:sz w:val="23"/>
                <w:szCs w:val="23"/>
              </w:rPr>
            </w:pPr>
            <w:r w:rsidRPr="00117AE8">
              <w:rPr>
                <w:sz w:val="23"/>
                <w:szCs w:val="23"/>
              </w:rPr>
              <w:t>18 février 2022 : Site web FRESK</w:t>
            </w:r>
          </w:p>
          <w:p w14:paraId="5D457C03" w14:textId="77777777" w:rsidR="0074235E" w:rsidRDefault="0074235E" w:rsidP="00B549F7">
            <w:pPr>
              <w:rPr>
                <w:iCs/>
              </w:rPr>
            </w:pPr>
          </w:p>
        </w:tc>
      </w:tr>
    </w:tbl>
    <w:p w14:paraId="0CFCDC77" w14:textId="77777777" w:rsidR="00117AE8" w:rsidRPr="0074235E" w:rsidRDefault="00117AE8" w:rsidP="00B549F7">
      <w:pPr>
        <w:rPr>
          <w:iCs/>
        </w:rPr>
      </w:pPr>
    </w:p>
    <w:p w14:paraId="7928836D" w14:textId="20A0496A" w:rsidR="007B5CC9" w:rsidRPr="007B5CC9" w:rsidRDefault="007B5CC9" w:rsidP="009A26F8">
      <w:pPr>
        <w:rPr>
          <w:b/>
          <w:i/>
        </w:rPr>
      </w:pPr>
      <w:r w:rsidRPr="007B5CC9">
        <w:rPr>
          <w:b/>
          <w:i/>
        </w:rPr>
        <w:t>L’AJEFS tient à remercier :</w:t>
      </w:r>
    </w:p>
    <w:p w14:paraId="08C472E3" w14:textId="77777777" w:rsidR="00660622" w:rsidRDefault="00660622" w:rsidP="009A26F8"/>
    <w:p w14:paraId="4867293D" w14:textId="5507442B" w:rsidR="009A26F8" w:rsidRPr="009A26F8" w:rsidRDefault="009A26F8" w:rsidP="009A26F8">
      <w:r w:rsidRPr="009A26F8">
        <w:t xml:space="preserve">Réseaux associatifs fransaskois </w:t>
      </w:r>
    </w:p>
    <w:p w14:paraId="38A5E7F2" w14:textId="6B8BD738" w:rsidR="009A26F8" w:rsidRPr="009A26F8" w:rsidRDefault="009A26F8" w:rsidP="009A26F8">
      <w:r w:rsidRPr="009A26F8">
        <w:t>Conseil des écoles fransaskoises</w:t>
      </w:r>
    </w:p>
    <w:p w14:paraId="4FC00023" w14:textId="0A388957" w:rsidR="009A26F8" w:rsidRPr="009A26F8" w:rsidRDefault="009A26F8" w:rsidP="009A26F8">
      <w:r w:rsidRPr="009A26F8">
        <w:t>Cité universitaire francophone</w:t>
      </w:r>
    </w:p>
    <w:p w14:paraId="13D214A9" w14:textId="6F86E6B1" w:rsidR="009A26F8" w:rsidRPr="009A26F8" w:rsidRDefault="009A26F8" w:rsidP="009A26F8">
      <w:r w:rsidRPr="009A26F8">
        <w:t xml:space="preserve">Réseau </w:t>
      </w:r>
      <w:r w:rsidR="009967FF">
        <w:t xml:space="preserve">en </w:t>
      </w:r>
      <w:r w:rsidRPr="009A26F8">
        <w:t>immigration francophone SK</w:t>
      </w:r>
    </w:p>
    <w:p w14:paraId="7D6F57FB" w14:textId="2D51B241" w:rsidR="009A26F8" w:rsidRPr="009A26F8" w:rsidRDefault="009A26F8" w:rsidP="009A26F8">
      <w:r w:rsidRPr="009A26F8">
        <w:t>Centre canadien de français juridique</w:t>
      </w:r>
    </w:p>
    <w:p w14:paraId="338F280D" w14:textId="4330199A" w:rsidR="009A26F8" w:rsidRPr="009967FF" w:rsidRDefault="009A26F8" w:rsidP="009A26F8">
      <w:r w:rsidRPr="009967FF">
        <w:t>Public Legal Education Saskatchewan</w:t>
      </w:r>
    </w:p>
    <w:p w14:paraId="16005BE8" w14:textId="2BE3D28E" w:rsidR="009A26F8" w:rsidRPr="009967FF" w:rsidRDefault="009A26F8" w:rsidP="009A26F8">
      <w:r w:rsidRPr="009967FF">
        <w:t xml:space="preserve">Saskatchewan Elocution and Debate Association </w:t>
      </w:r>
    </w:p>
    <w:p w14:paraId="26D29D50" w14:textId="3AC7619F" w:rsidR="009A26F8" w:rsidRPr="009967FF" w:rsidRDefault="009A26F8" w:rsidP="009A26F8">
      <w:r w:rsidRPr="009967FF">
        <w:t>Pro Bono Law Saskatchewan</w:t>
      </w:r>
    </w:p>
    <w:p w14:paraId="78E9CB38" w14:textId="0808D7DE" w:rsidR="009A26F8" w:rsidRPr="00015C1B" w:rsidRDefault="00A943AC" w:rsidP="009A26F8">
      <w:r w:rsidRPr="00015C1B">
        <w:t xml:space="preserve">Association du Barreau canadien, </w:t>
      </w:r>
      <w:r w:rsidR="009A26F8" w:rsidRPr="00015C1B">
        <w:t xml:space="preserve">division Saskatchewan </w:t>
      </w:r>
    </w:p>
    <w:p w14:paraId="3C261649" w14:textId="2C46A236" w:rsidR="009A26F8" w:rsidRPr="009A26F8" w:rsidRDefault="009A26F8" w:rsidP="009A26F8">
      <w:pPr>
        <w:rPr>
          <w:lang w:val="en-CA"/>
        </w:rPr>
      </w:pPr>
      <w:r w:rsidRPr="009A26F8">
        <w:rPr>
          <w:lang w:val="en-CA"/>
        </w:rPr>
        <w:t>Law Society of Saskatchewan</w:t>
      </w:r>
    </w:p>
    <w:p w14:paraId="1C31BA93" w14:textId="77777777" w:rsidR="009A26F8" w:rsidRPr="009A26F8" w:rsidRDefault="009A26F8" w:rsidP="009A26F8">
      <w:pPr>
        <w:rPr>
          <w:lang w:val="en-CA"/>
        </w:rPr>
      </w:pPr>
      <w:r w:rsidRPr="009A26F8">
        <w:rPr>
          <w:lang w:val="en-CA"/>
        </w:rPr>
        <w:t>Family Justice Services</w:t>
      </w:r>
    </w:p>
    <w:p w14:paraId="3ACF5AE4" w14:textId="77777777" w:rsidR="009A26F8" w:rsidRPr="009A26F8" w:rsidRDefault="009A26F8" w:rsidP="009A26F8">
      <w:pPr>
        <w:rPr>
          <w:lang w:val="fr-FR"/>
        </w:rPr>
      </w:pPr>
      <w:r w:rsidRPr="009A26F8">
        <w:rPr>
          <w:lang w:val="fr-FR"/>
        </w:rPr>
        <w:t>Direction des affaires francophones</w:t>
      </w:r>
    </w:p>
    <w:p w14:paraId="3FDEAD3A" w14:textId="77777777" w:rsidR="009A26F8" w:rsidRPr="009A26F8" w:rsidRDefault="009A26F8" w:rsidP="009A26F8">
      <w:r w:rsidRPr="009A26F8">
        <w:t xml:space="preserve">Gendarmerie royale du Canada </w:t>
      </w:r>
    </w:p>
    <w:p w14:paraId="5CA86016" w14:textId="107F390B" w:rsidR="009A26F8" w:rsidRPr="009A26F8" w:rsidRDefault="0074235E" w:rsidP="009A26F8">
      <w:r>
        <w:t>Réseau FAJEF</w:t>
      </w:r>
    </w:p>
    <w:p w14:paraId="427B19EA" w14:textId="202BF396" w:rsidR="009A26F8" w:rsidRPr="009A26F8" w:rsidRDefault="009A26F8" w:rsidP="009A26F8">
      <w:r w:rsidRPr="009A26F8">
        <w:t xml:space="preserve">College of Law de l'Université de Saskatchewan - Certificat de </w:t>
      </w:r>
      <w:r w:rsidR="0057276D" w:rsidRPr="009A26F8">
        <w:t>Common</w:t>
      </w:r>
      <w:r w:rsidRPr="009A26F8">
        <w:t xml:space="preserve"> law en français (CCLF)  </w:t>
      </w:r>
    </w:p>
    <w:p w14:paraId="079DEB65" w14:textId="77777777" w:rsidR="009A26F8" w:rsidRPr="00865CF8" w:rsidRDefault="009A26F8" w:rsidP="009A26F8">
      <w:pPr>
        <w:rPr>
          <w:lang w:val="en-CA"/>
        </w:rPr>
      </w:pPr>
      <w:r w:rsidRPr="00865CF8">
        <w:rPr>
          <w:lang w:val="en-CA"/>
        </w:rPr>
        <w:t>Bibliothèque de la Law Society</w:t>
      </w:r>
    </w:p>
    <w:p w14:paraId="7D95B719" w14:textId="17680F0B" w:rsidR="009A26F8" w:rsidRPr="00865CF8" w:rsidRDefault="00982B4E" w:rsidP="009A26F8">
      <w:pPr>
        <w:rPr>
          <w:lang w:val="en-CA"/>
        </w:rPr>
      </w:pPr>
      <w:r w:rsidRPr="00865CF8">
        <w:rPr>
          <w:lang w:val="en-CA"/>
        </w:rPr>
        <w:t>La</w:t>
      </w:r>
      <w:r w:rsidR="00261545" w:rsidRPr="00865CF8">
        <w:rPr>
          <w:lang w:val="en-CA"/>
        </w:rPr>
        <w:t>w F</w:t>
      </w:r>
      <w:r w:rsidRPr="00865CF8">
        <w:rPr>
          <w:lang w:val="en-CA"/>
        </w:rPr>
        <w:t xml:space="preserve">oundation </w:t>
      </w:r>
      <w:r w:rsidR="00261545" w:rsidRPr="00865CF8">
        <w:rPr>
          <w:lang w:val="en-CA"/>
        </w:rPr>
        <w:t xml:space="preserve">of </w:t>
      </w:r>
      <w:r w:rsidRPr="00865CF8">
        <w:rPr>
          <w:lang w:val="en-CA"/>
        </w:rPr>
        <w:t xml:space="preserve">Saskatchewan </w:t>
      </w:r>
    </w:p>
    <w:p w14:paraId="739E3B7B" w14:textId="390DF2D4" w:rsidR="009A26F8" w:rsidRPr="009A26F8" w:rsidRDefault="0093426C" w:rsidP="009A26F8">
      <w:r>
        <w:t>Ministère de la J</w:t>
      </w:r>
      <w:r w:rsidR="009A26F8" w:rsidRPr="009A26F8">
        <w:t>ustice Saskatchewan</w:t>
      </w:r>
    </w:p>
    <w:p w14:paraId="185CD233" w14:textId="77777777" w:rsidR="009A26F8" w:rsidRPr="009A26F8" w:rsidRDefault="009A26F8" w:rsidP="009A26F8">
      <w:pPr>
        <w:rPr>
          <w:lang w:val="fr-FR"/>
        </w:rPr>
      </w:pPr>
      <w:r w:rsidRPr="009A26F8">
        <w:rPr>
          <w:lang w:val="fr-FR"/>
        </w:rPr>
        <w:t>Ministère de l’Éducation de la Saskatchewan</w:t>
      </w:r>
    </w:p>
    <w:p w14:paraId="3BF8B363" w14:textId="4F73A029" w:rsidR="009A26F8" w:rsidRPr="009A26F8" w:rsidRDefault="009A26F8" w:rsidP="009A26F8">
      <w:r w:rsidRPr="009A26F8">
        <w:rPr>
          <w:lang w:val="fr-FR"/>
        </w:rPr>
        <w:t>Les médias :</w:t>
      </w:r>
    </w:p>
    <w:p w14:paraId="4F06B408" w14:textId="77777777" w:rsidR="009A26F8" w:rsidRPr="009A26F8" w:rsidRDefault="009A26F8" w:rsidP="009A26F8">
      <w:r w:rsidRPr="009A26F8">
        <w:rPr>
          <w:lang w:val="fr-FR"/>
        </w:rPr>
        <w:tab/>
        <w:t xml:space="preserve">  </w:t>
      </w:r>
      <w:hyperlink r:id="rId30" w:history="1">
        <w:r w:rsidRPr="009A26F8">
          <w:rPr>
            <w:rStyle w:val="Lienhypertexte"/>
            <w:lang w:val="fr-FR"/>
          </w:rPr>
          <w:t>Radio Canada Saskatchewan</w:t>
        </w:r>
      </w:hyperlink>
    </w:p>
    <w:p w14:paraId="79E2261E" w14:textId="55B5E800" w:rsidR="009A26F8" w:rsidRPr="00A734FB" w:rsidRDefault="009A26F8" w:rsidP="009A26F8">
      <w:pPr>
        <w:rPr>
          <w:lang w:val="fr-FR"/>
        </w:rPr>
      </w:pPr>
      <w:r w:rsidRPr="009A26F8">
        <w:rPr>
          <w:lang w:val="fr-FR"/>
        </w:rPr>
        <w:tab/>
        <w:t xml:space="preserve">  </w:t>
      </w:r>
      <w:hyperlink r:id="rId31" w:tgtFrame="_blank" w:history="1">
        <w:r w:rsidRPr="009A26F8">
          <w:rPr>
            <w:rStyle w:val="Lienhypertexte"/>
            <w:lang w:val="fr-FR"/>
          </w:rPr>
          <w:t>Le journal l’Eau vive</w:t>
        </w:r>
      </w:hyperlink>
      <w:r w:rsidRPr="009A26F8">
        <w:rPr>
          <w:lang w:val="fr-FR"/>
        </w:rPr>
        <w:t xml:space="preserve"> </w:t>
      </w:r>
    </w:p>
    <w:p w14:paraId="0C0ECE55" w14:textId="18062C3B" w:rsidR="009A26F8" w:rsidRPr="009A26F8" w:rsidRDefault="009A26F8" w:rsidP="009A26F8">
      <w:pPr>
        <w:rPr>
          <w:lang w:val="fr-FR"/>
        </w:rPr>
      </w:pPr>
      <w:r w:rsidRPr="009A26F8">
        <w:rPr>
          <w:lang w:val="fr-FR"/>
        </w:rPr>
        <w:t xml:space="preserve">Le ministère de la Justice du Canada pour sa contribution financière dans le cadre du </w:t>
      </w:r>
      <w:r w:rsidRPr="009A26F8">
        <w:rPr>
          <w:i/>
          <w:iCs/>
          <w:lang w:val="fr-FR"/>
        </w:rPr>
        <w:t>Plan d’action pour les langues officielles – 2018-2023 : Investir dans notre avenir</w:t>
      </w:r>
      <w:r w:rsidRPr="009A26F8">
        <w:rPr>
          <w:lang w:val="fr-FR"/>
        </w:rPr>
        <w:t xml:space="preserve">. </w:t>
      </w:r>
    </w:p>
    <w:p w14:paraId="2F0E3C77" w14:textId="11CDED7C" w:rsidR="009A26F8" w:rsidRPr="009A26F8" w:rsidRDefault="009A26F8" w:rsidP="009A26F8">
      <w:pPr>
        <w:rPr>
          <w:i/>
        </w:rPr>
      </w:pPr>
      <w:r w:rsidRPr="009A26F8">
        <w:rPr>
          <w:i/>
          <w:lang w:val="fr-FR"/>
        </w:rPr>
        <w:t>« L</w:t>
      </w:r>
      <w:r w:rsidRPr="009A26F8">
        <w:rPr>
          <w:i/>
        </w:rPr>
        <w:t>e projet du Centre permet d’être davantage à la portée de la population, d’</w:t>
      </w:r>
      <w:r w:rsidRPr="009A26F8">
        <w:rPr>
          <w:i/>
          <w:iCs/>
        </w:rPr>
        <w:t xml:space="preserve">accroître les services juridiques et judiciaires en Saskatchewan par une offre active et concertée qui permet à court, moyen et long terme d’actualiser l’offre des services en français dans le domaine de la justice. » </w:t>
      </w:r>
    </w:p>
    <w:p w14:paraId="503273CD" w14:textId="1354F1BA" w:rsidR="009A26F8" w:rsidRPr="009A26F8" w:rsidRDefault="00A734FB" w:rsidP="009A26F8">
      <w:r w:rsidRPr="009A26F8">
        <w:rPr>
          <w:noProof/>
          <w:lang w:eastAsia="fr-CA"/>
        </w:rPr>
        <w:drawing>
          <wp:anchor distT="0" distB="0" distL="114300" distR="114300" simplePos="0" relativeHeight="251675648" behindDoc="1" locked="0" layoutInCell="1" allowOverlap="1" wp14:anchorId="2708CD28" wp14:editId="784438D7">
            <wp:simplePos x="0" y="0"/>
            <wp:positionH relativeFrom="column">
              <wp:posOffset>3709670</wp:posOffset>
            </wp:positionH>
            <wp:positionV relativeFrom="paragraph">
              <wp:posOffset>3175</wp:posOffset>
            </wp:positionV>
            <wp:extent cx="1906862" cy="1089833"/>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6862" cy="1089833"/>
                    </a:xfrm>
                    <a:prstGeom prst="rect">
                      <a:avLst/>
                    </a:prstGeom>
                  </pic:spPr>
                </pic:pic>
              </a:graphicData>
            </a:graphic>
            <wp14:sizeRelH relativeFrom="margin">
              <wp14:pctWidth>0</wp14:pctWidth>
            </wp14:sizeRelH>
            <wp14:sizeRelV relativeFrom="margin">
              <wp14:pctHeight>0</wp14:pctHeight>
            </wp14:sizeRelV>
          </wp:anchor>
        </w:drawing>
      </w:r>
    </w:p>
    <w:p w14:paraId="3A915FC2" w14:textId="010AB882" w:rsidR="009A26F8" w:rsidRPr="009A26F8" w:rsidRDefault="009A26F8" w:rsidP="009A26F8"/>
    <w:p w14:paraId="5F3B4F48" w14:textId="77777777" w:rsidR="00EA5EB1" w:rsidRPr="009A26F8" w:rsidRDefault="00EA5EB1">
      <w:pPr>
        <w:rPr>
          <w:lang w:val="fr-FR"/>
        </w:rPr>
      </w:pPr>
    </w:p>
    <w:sectPr w:rsidR="00EA5EB1" w:rsidRPr="009A26F8" w:rsidSect="002B0CB5">
      <w:pgSz w:w="12240" w:h="15840"/>
      <w:pgMar w:top="720" w:right="720" w:bottom="720" w:left="720" w:header="709" w:footer="709" w:gutter="0"/>
      <w:pgBorders w:offsetFrom="page">
        <w:top w:val="single" w:sz="4" w:space="24" w:color="E2EFD9" w:themeColor="accent6" w:themeTint="33"/>
        <w:left w:val="single" w:sz="4" w:space="24" w:color="E2EFD9" w:themeColor="accent6" w:themeTint="33"/>
        <w:bottom w:val="single" w:sz="4" w:space="24" w:color="E2EFD9" w:themeColor="accent6" w:themeTint="33"/>
        <w:right w:val="single" w:sz="4" w:space="24" w:color="E2EFD9" w:themeColor="accent6"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7CA43" w14:textId="77777777" w:rsidR="00A24C18" w:rsidRDefault="00A24C18">
      <w:pPr>
        <w:spacing w:after="0" w:line="240" w:lineRule="auto"/>
      </w:pPr>
      <w:r>
        <w:separator/>
      </w:r>
    </w:p>
  </w:endnote>
  <w:endnote w:type="continuationSeparator" w:id="0">
    <w:p w14:paraId="31E63F49" w14:textId="77777777" w:rsidR="00A24C18" w:rsidRDefault="00A2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02F4" w14:textId="77777777" w:rsidR="00A24C18" w:rsidRDefault="00A24C18">
      <w:pPr>
        <w:spacing w:after="0" w:line="240" w:lineRule="auto"/>
      </w:pPr>
      <w:r>
        <w:separator/>
      </w:r>
    </w:p>
  </w:footnote>
  <w:footnote w:type="continuationSeparator" w:id="0">
    <w:p w14:paraId="6700FE50" w14:textId="77777777" w:rsidR="00A24C18" w:rsidRDefault="00A24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0D9E"/>
    <w:multiLevelType w:val="hybridMultilevel"/>
    <w:tmpl w:val="967A6FB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4257E24"/>
    <w:multiLevelType w:val="hybridMultilevel"/>
    <w:tmpl w:val="0CF44622"/>
    <w:lvl w:ilvl="0" w:tplc="6608C8C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4A3C9A"/>
    <w:multiLevelType w:val="hybridMultilevel"/>
    <w:tmpl w:val="51D4AC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335DC1"/>
    <w:multiLevelType w:val="hybridMultilevel"/>
    <w:tmpl w:val="B984721A"/>
    <w:lvl w:ilvl="0" w:tplc="3DEC02D4">
      <w:start w:val="40"/>
      <w:numFmt w:val="bullet"/>
      <w:lvlText w:val="-"/>
      <w:lvlJc w:val="left"/>
      <w:pPr>
        <w:ind w:left="720" w:hanging="360"/>
      </w:pPr>
      <w:rPr>
        <w:rFonts w:ascii="Calibri" w:eastAsia="MS Mincho"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310A6D"/>
    <w:multiLevelType w:val="hybridMultilevel"/>
    <w:tmpl w:val="2CAAE3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AC07060"/>
    <w:multiLevelType w:val="hybridMultilevel"/>
    <w:tmpl w:val="A3207D8C"/>
    <w:lvl w:ilvl="0" w:tplc="AB98946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21707264"/>
    <w:multiLevelType w:val="hybridMultilevel"/>
    <w:tmpl w:val="46C8C5A6"/>
    <w:lvl w:ilvl="0" w:tplc="20AE119C">
      <w:start w:val="1"/>
      <w:numFmt w:val="lowerLetter"/>
      <w:lvlText w:val="%1."/>
      <w:lvlJc w:val="left"/>
      <w:pPr>
        <w:ind w:left="891" w:hanging="360"/>
      </w:pPr>
      <w:rPr>
        <w:rFonts w:hint="default"/>
        <w:b w:val="0"/>
        <w:bCs w:val="0"/>
      </w:rPr>
    </w:lvl>
    <w:lvl w:ilvl="1" w:tplc="0C0C0019" w:tentative="1">
      <w:start w:val="1"/>
      <w:numFmt w:val="lowerLetter"/>
      <w:lvlText w:val="%2."/>
      <w:lvlJc w:val="left"/>
      <w:pPr>
        <w:ind w:left="1611" w:hanging="360"/>
      </w:pPr>
    </w:lvl>
    <w:lvl w:ilvl="2" w:tplc="0C0C001B" w:tentative="1">
      <w:start w:val="1"/>
      <w:numFmt w:val="lowerRoman"/>
      <w:lvlText w:val="%3."/>
      <w:lvlJc w:val="right"/>
      <w:pPr>
        <w:ind w:left="2331" w:hanging="180"/>
      </w:pPr>
    </w:lvl>
    <w:lvl w:ilvl="3" w:tplc="0C0C000F" w:tentative="1">
      <w:start w:val="1"/>
      <w:numFmt w:val="decimal"/>
      <w:lvlText w:val="%4."/>
      <w:lvlJc w:val="left"/>
      <w:pPr>
        <w:ind w:left="3051" w:hanging="360"/>
      </w:pPr>
    </w:lvl>
    <w:lvl w:ilvl="4" w:tplc="0C0C0019" w:tentative="1">
      <w:start w:val="1"/>
      <w:numFmt w:val="lowerLetter"/>
      <w:lvlText w:val="%5."/>
      <w:lvlJc w:val="left"/>
      <w:pPr>
        <w:ind w:left="3771" w:hanging="360"/>
      </w:pPr>
    </w:lvl>
    <w:lvl w:ilvl="5" w:tplc="0C0C001B" w:tentative="1">
      <w:start w:val="1"/>
      <w:numFmt w:val="lowerRoman"/>
      <w:lvlText w:val="%6."/>
      <w:lvlJc w:val="right"/>
      <w:pPr>
        <w:ind w:left="4491" w:hanging="180"/>
      </w:pPr>
    </w:lvl>
    <w:lvl w:ilvl="6" w:tplc="0C0C000F" w:tentative="1">
      <w:start w:val="1"/>
      <w:numFmt w:val="decimal"/>
      <w:lvlText w:val="%7."/>
      <w:lvlJc w:val="left"/>
      <w:pPr>
        <w:ind w:left="5211" w:hanging="360"/>
      </w:pPr>
    </w:lvl>
    <w:lvl w:ilvl="7" w:tplc="0C0C0019" w:tentative="1">
      <w:start w:val="1"/>
      <w:numFmt w:val="lowerLetter"/>
      <w:lvlText w:val="%8."/>
      <w:lvlJc w:val="left"/>
      <w:pPr>
        <w:ind w:left="5931" w:hanging="360"/>
      </w:pPr>
    </w:lvl>
    <w:lvl w:ilvl="8" w:tplc="0C0C001B" w:tentative="1">
      <w:start w:val="1"/>
      <w:numFmt w:val="lowerRoman"/>
      <w:lvlText w:val="%9."/>
      <w:lvlJc w:val="right"/>
      <w:pPr>
        <w:ind w:left="6651" w:hanging="180"/>
      </w:pPr>
    </w:lvl>
  </w:abstractNum>
  <w:abstractNum w:abstractNumId="7" w15:restartNumberingAfterBreak="0">
    <w:nsid w:val="2605537E"/>
    <w:multiLevelType w:val="hybridMultilevel"/>
    <w:tmpl w:val="A2063AD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68A3CAF"/>
    <w:multiLevelType w:val="hybridMultilevel"/>
    <w:tmpl w:val="C9EC12A8"/>
    <w:lvl w:ilvl="0" w:tplc="C1E037D2">
      <w:start w:val="40"/>
      <w:numFmt w:val="bullet"/>
      <w:lvlText w:val=""/>
      <w:lvlJc w:val="left"/>
      <w:pPr>
        <w:ind w:left="720" w:hanging="360"/>
      </w:pPr>
      <w:rPr>
        <w:rFonts w:ascii="Symbol" w:eastAsia="MS Mincho"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7435D4B"/>
    <w:multiLevelType w:val="hybridMultilevel"/>
    <w:tmpl w:val="63F299EA"/>
    <w:lvl w:ilvl="0" w:tplc="114846AA">
      <w:start w:val="1"/>
      <w:numFmt w:val="decimal"/>
      <w:lvlText w:val="%1."/>
      <w:lvlJc w:val="left"/>
      <w:pPr>
        <w:ind w:left="786" w:hanging="360"/>
      </w:pPr>
      <w:rPr>
        <w:rFonts w:hint="default"/>
        <w:b w:val="0"/>
        <w:bCs w:val="0"/>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0" w15:restartNumberingAfterBreak="0">
    <w:nsid w:val="2C916A5B"/>
    <w:multiLevelType w:val="hybridMultilevel"/>
    <w:tmpl w:val="0A444A8A"/>
    <w:lvl w:ilvl="0" w:tplc="4F3634E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B55BB8"/>
    <w:multiLevelType w:val="hybridMultilevel"/>
    <w:tmpl w:val="B34ACCC0"/>
    <w:lvl w:ilvl="0" w:tplc="6916D292">
      <w:start w:val="1"/>
      <w:numFmt w:val="decimal"/>
      <w:lvlText w:val="%1."/>
      <w:lvlJc w:val="left"/>
      <w:pPr>
        <w:tabs>
          <w:tab w:val="num" w:pos="360"/>
        </w:tabs>
        <w:ind w:left="360" w:hanging="360"/>
      </w:pPr>
      <w:rPr>
        <w:rFonts w:hint="default"/>
        <w:b w:val="0"/>
        <w:i w:val="0"/>
      </w:rPr>
    </w:lvl>
    <w:lvl w:ilvl="1" w:tplc="0C0C0019">
      <w:start w:val="1"/>
      <w:numFmt w:val="lowerLetter"/>
      <w:lvlText w:val="%2."/>
      <w:lvlJc w:val="left"/>
      <w:pPr>
        <w:tabs>
          <w:tab w:val="num" w:pos="1788"/>
        </w:tabs>
        <w:ind w:left="1788" w:hanging="360"/>
      </w:pPr>
    </w:lvl>
    <w:lvl w:ilvl="2" w:tplc="A4501A92">
      <w:numFmt w:val="bullet"/>
      <w:lvlText w:val="-"/>
      <w:lvlJc w:val="left"/>
      <w:pPr>
        <w:ind w:left="2688" w:hanging="360"/>
      </w:pPr>
      <w:rPr>
        <w:rFonts w:ascii="Times New Roman" w:eastAsia="Times New Roman" w:hAnsi="Times New Roman" w:cs="Times New Roman" w:hint="default"/>
        <w:i/>
      </w:rPr>
    </w:lvl>
    <w:lvl w:ilvl="3" w:tplc="0C0C000F" w:tentative="1">
      <w:start w:val="1"/>
      <w:numFmt w:val="decimal"/>
      <w:lvlText w:val="%4."/>
      <w:lvlJc w:val="left"/>
      <w:pPr>
        <w:tabs>
          <w:tab w:val="num" w:pos="3228"/>
        </w:tabs>
        <w:ind w:left="3228" w:hanging="360"/>
      </w:pPr>
    </w:lvl>
    <w:lvl w:ilvl="4" w:tplc="0C0C0019" w:tentative="1">
      <w:start w:val="1"/>
      <w:numFmt w:val="lowerLetter"/>
      <w:lvlText w:val="%5."/>
      <w:lvlJc w:val="left"/>
      <w:pPr>
        <w:tabs>
          <w:tab w:val="num" w:pos="3948"/>
        </w:tabs>
        <w:ind w:left="3948" w:hanging="360"/>
      </w:pPr>
    </w:lvl>
    <w:lvl w:ilvl="5" w:tplc="0C0C001B" w:tentative="1">
      <w:start w:val="1"/>
      <w:numFmt w:val="lowerRoman"/>
      <w:lvlText w:val="%6."/>
      <w:lvlJc w:val="right"/>
      <w:pPr>
        <w:tabs>
          <w:tab w:val="num" w:pos="4668"/>
        </w:tabs>
        <w:ind w:left="4668" w:hanging="180"/>
      </w:pPr>
    </w:lvl>
    <w:lvl w:ilvl="6" w:tplc="0C0C000F" w:tentative="1">
      <w:start w:val="1"/>
      <w:numFmt w:val="decimal"/>
      <w:lvlText w:val="%7."/>
      <w:lvlJc w:val="left"/>
      <w:pPr>
        <w:tabs>
          <w:tab w:val="num" w:pos="5388"/>
        </w:tabs>
        <w:ind w:left="5388" w:hanging="360"/>
      </w:pPr>
    </w:lvl>
    <w:lvl w:ilvl="7" w:tplc="0C0C0019" w:tentative="1">
      <w:start w:val="1"/>
      <w:numFmt w:val="lowerLetter"/>
      <w:lvlText w:val="%8."/>
      <w:lvlJc w:val="left"/>
      <w:pPr>
        <w:tabs>
          <w:tab w:val="num" w:pos="6108"/>
        </w:tabs>
        <w:ind w:left="6108" w:hanging="360"/>
      </w:pPr>
    </w:lvl>
    <w:lvl w:ilvl="8" w:tplc="0C0C001B" w:tentative="1">
      <w:start w:val="1"/>
      <w:numFmt w:val="lowerRoman"/>
      <w:lvlText w:val="%9."/>
      <w:lvlJc w:val="right"/>
      <w:pPr>
        <w:tabs>
          <w:tab w:val="num" w:pos="6828"/>
        </w:tabs>
        <w:ind w:left="6828" w:hanging="180"/>
      </w:pPr>
    </w:lvl>
  </w:abstractNum>
  <w:abstractNum w:abstractNumId="12" w15:restartNumberingAfterBreak="0">
    <w:nsid w:val="2D8C0542"/>
    <w:multiLevelType w:val="multilevel"/>
    <w:tmpl w:val="AF9C87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7D17B4"/>
    <w:multiLevelType w:val="hybridMultilevel"/>
    <w:tmpl w:val="2CAAE3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F892E67"/>
    <w:multiLevelType w:val="multilevel"/>
    <w:tmpl w:val="A3B003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3B76A3"/>
    <w:multiLevelType w:val="hybridMultilevel"/>
    <w:tmpl w:val="26CE03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1D682D"/>
    <w:multiLevelType w:val="multilevel"/>
    <w:tmpl w:val="A8FAFB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1D188E"/>
    <w:multiLevelType w:val="hybridMultilevel"/>
    <w:tmpl w:val="29C49288"/>
    <w:lvl w:ilvl="0" w:tplc="8CC04186">
      <w:start w:val="4"/>
      <w:numFmt w:val="decimal"/>
      <w:lvlText w:val="%1"/>
      <w:lvlJc w:val="left"/>
      <w:pPr>
        <w:ind w:left="1251" w:hanging="360"/>
      </w:pPr>
      <w:rPr>
        <w:rFonts w:hint="default"/>
        <w:b w:val="0"/>
      </w:rPr>
    </w:lvl>
    <w:lvl w:ilvl="1" w:tplc="0C0C0019" w:tentative="1">
      <w:start w:val="1"/>
      <w:numFmt w:val="lowerLetter"/>
      <w:lvlText w:val="%2."/>
      <w:lvlJc w:val="left"/>
      <w:pPr>
        <w:ind w:left="1971" w:hanging="360"/>
      </w:pPr>
    </w:lvl>
    <w:lvl w:ilvl="2" w:tplc="0C0C001B" w:tentative="1">
      <w:start w:val="1"/>
      <w:numFmt w:val="lowerRoman"/>
      <w:lvlText w:val="%3."/>
      <w:lvlJc w:val="right"/>
      <w:pPr>
        <w:ind w:left="2691" w:hanging="180"/>
      </w:pPr>
    </w:lvl>
    <w:lvl w:ilvl="3" w:tplc="0C0C000F" w:tentative="1">
      <w:start w:val="1"/>
      <w:numFmt w:val="decimal"/>
      <w:lvlText w:val="%4."/>
      <w:lvlJc w:val="left"/>
      <w:pPr>
        <w:ind w:left="3411" w:hanging="360"/>
      </w:pPr>
    </w:lvl>
    <w:lvl w:ilvl="4" w:tplc="0C0C0019" w:tentative="1">
      <w:start w:val="1"/>
      <w:numFmt w:val="lowerLetter"/>
      <w:lvlText w:val="%5."/>
      <w:lvlJc w:val="left"/>
      <w:pPr>
        <w:ind w:left="4131" w:hanging="360"/>
      </w:pPr>
    </w:lvl>
    <w:lvl w:ilvl="5" w:tplc="0C0C001B" w:tentative="1">
      <w:start w:val="1"/>
      <w:numFmt w:val="lowerRoman"/>
      <w:lvlText w:val="%6."/>
      <w:lvlJc w:val="right"/>
      <w:pPr>
        <w:ind w:left="4851" w:hanging="180"/>
      </w:pPr>
    </w:lvl>
    <w:lvl w:ilvl="6" w:tplc="0C0C000F" w:tentative="1">
      <w:start w:val="1"/>
      <w:numFmt w:val="decimal"/>
      <w:lvlText w:val="%7."/>
      <w:lvlJc w:val="left"/>
      <w:pPr>
        <w:ind w:left="5571" w:hanging="360"/>
      </w:pPr>
    </w:lvl>
    <w:lvl w:ilvl="7" w:tplc="0C0C0019" w:tentative="1">
      <w:start w:val="1"/>
      <w:numFmt w:val="lowerLetter"/>
      <w:lvlText w:val="%8."/>
      <w:lvlJc w:val="left"/>
      <w:pPr>
        <w:ind w:left="6291" w:hanging="360"/>
      </w:pPr>
    </w:lvl>
    <w:lvl w:ilvl="8" w:tplc="0C0C001B" w:tentative="1">
      <w:start w:val="1"/>
      <w:numFmt w:val="lowerRoman"/>
      <w:lvlText w:val="%9."/>
      <w:lvlJc w:val="right"/>
      <w:pPr>
        <w:ind w:left="7011" w:hanging="180"/>
      </w:pPr>
    </w:lvl>
  </w:abstractNum>
  <w:abstractNum w:abstractNumId="18" w15:restartNumberingAfterBreak="0">
    <w:nsid w:val="56DF02A5"/>
    <w:multiLevelType w:val="hybridMultilevel"/>
    <w:tmpl w:val="08F2772C"/>
    <w:lvl w:ilvl="0" w:tplc="B774800E">
      <w:start w:val="1"/>
      <w:numFmt w:val="decimal"/>
      <w:lvlText w:val="%1."/>
      <w:lvlJc w:val="left"/>
      <w:pPr>
        <w:ind w:left="465" w:hanging="360"/>
      </w:pPr>
      <w:rPr>
        <w:rFonts w:hint="default"/>
      </w:rPr>
    </w:lvl>
    <w:lvl w:ilvl="1" w:tplc="0C0C0019" w:tentative="1">
      <w:start w:val="1"/>
      <w:numFmt w:val="lowerLetter"/>
      <w:lvlText w:val="%2."/>
      <w:lvlJc w:val="left"/>
      <w:pPr>
        <w:ind w:left="1185" w:hanging="360"/>
      </w:pPr>
    </w:lvl>
    <w:lvl w:ilvl="2" w:tplc="0C0C001B" w:tentative="1">
      <w:start w:val="1"/>
      <w:numFmt w:val="lowerRoman"/>
      <w:lvlText w:val="%3."/>
      <w:lvlJc w:val="right"/>
      <w:pPr>
        <w:ind w:left="1905" w:hanging="180"/>
      </w:pPr>
    </w:lvl>
    <w:lvl w:ilvl="3" w:tplc="0C0C000F" w:tentative="1">
      <w:start w:val="1"/>
      <w:numFmt w:val="decimal"/>
      <w:lvlText w:val="%4."/>
      <w:lvlJc w:val="left"/>
      <w:pPr>
        <w:ind w:left="2625" w:hanging="360"/>
      </w:pPr>
    </w:lvl>
    <w:lvl w:ilvl="4" w:tplc="0C0C0019" w:tentative="1">
      <w:start w:val="1"/>
      <w:numFmt w:val="lowerLetter"/>
      <w:lvlText w:val="%5."/>
      <w:lvlJc w:val="left"/>
      <w:pPr>
        <w:ind w:left="3345" w:hanging="360"/>
      </w:pPr>
    </w:lvl>
    <w:lvl w:ilvl="5" w:tplc="0C0C001B" w:tentative="1">
      <w:start w:val="1"/>
      <w:numFmt w:val="lowerRoman"/>
      <w:lvlText w:val="%6."/>
      <w:lvlJc w:val="right"/>
      <w:pPr>
        <w:ind w:left="4065" w:hanging="180"/>
      </w:pPr>
    </w:lvl>
    <w:lvl w:ilvl="6" w:tplc="0C0C000F" w:tentative="1">
      <w:start w:val="1"/>
      <w:numFmt w:val="decimal"/>
      <w:lvlText w:val="%7."/>
      <w:lvlJc w:val="left"/>
      <w:pPr>
        <w:ind w:left="4785" w:hanging="360"/>
      </w:pPr>
    </w:lvl>
    <w:lvl w:ilvl="7" w:tplc="0C0C0019" w:tentative="1">
      <w:start w:val="1"/>
      <w:numFmt w:val="lowerLetter"/>
      <w:lvlText w:val="%8."/>
      <w:lvlJc w:val="left"/>
      <w:pPr>
        <w:ind w:left="5505" w:hanging="360"/>
      </w:pPr>
    </w:lvl>
    <w:lvl w:ilvl="8" w:tplc="0C0C001B" w:tentative="1">
      <w:start w:val="1"/>
      <w:numFmt w:val="lowerRoman"/>
      <w:lvlText w:val="%9."/>
      <w:lvlJc w:val="right"/>
      <w:pPr>
        <w:ind w:left="6225" w:hanging="180"/>
      </w:pPr>
    </w:lvl>
  </w:abstractNum>
  <w:abstractNum w:abstractNumId="19" w15:restartNumberingAfterBreak="0">
    <w:nsid w:val="5A617E77"/>
    <w:multiLevelType w:val="hybridMultilevel"/>
    <w:tmpl w:val="96C0CB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B2F6155"/>
    <w:multiLevelType w:val="multilevel"/>
    <w:tmpl w:val="928E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E5324A"/>
    <w:multiLevelType w:val="multilevel"/>
    <w:tmpl w:val="DBE432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A1BB0"/>
    <w:multiLevelType w:val="hybridMultilevel"/>
    <w:tmpl w:val="E98C2F4A"/>
    <w:lvl w:ilvl="0" w:tplc="C002C158">
      <w:start w:val="4"/>
      <w:numFmt w:val="decimal"/>
      <w:lvlText w:val="%1"/>
      <w:lvlJc w:val="left"/>
      <w:pPr>
        <w:ind w:left="1260" w:hanging="360"/>
      </w:pPr>
      <w:rPr>
        <w:rFonts w:hint="default"/>
        <w:b w:val="0"/>
      </w:rPr>
    </w:lvl>
    <w:lvl w:ilvl="1" w:tplc="0C0C0019" w:tentative="1">
      <w:start w:val="1"/>
      <w:numFmt w:val="lowerLetter"/>
      <w:lvlText w:val="%2."/>
      <w:lvlJc w:val="left"/>
      <w:pPr>
        <w:ind w:left="1980" w:hanging="360"/>
      </w:pPr>
    </w:lvl>
    <w:lvl w:ilvl="2" w:tplc="0C0C001B" w:tentative="1">
      <w:start w:val="1"/>
      <w:numFmt w:val="lowerRoman"/>
      <w:lvlText w:val="%3."/>
      <w:lvlJc w:val="right"/>
      <w:pPr>
        <w:ind w:left="2700" w:hanging="180"/>
      </w:pPr>
    </w:lvl>
    <w:lvl w:ilvl="3" w:tplc="0C0C000F" w:tentative="1">
      <w:start w:val="1"/>
      <w:numFmt w:val="decimal"/>
      <w:lvlText w:val="%4."/>
      <w:lvlJc w:val="left"/>
      <w:pPr>
        <w:ind w:left="3420" w:hanging="360"/>
      </w:pPr>
    </w:lvl>
    <w:lvl w:ilvl="4" w:tplc="0C0C0019" w:tentative="1">
      <w:start w:val="1"/>
      <w:numFmt w:val="lowerLetter"/>
      <w:lvlText w:val="%5."/>
      <w:lvlJc w:val="left"/>
      <w:pPr>
        <w:ind w:left="4140" w:hanging="360"/>
      </w:pPr>
    </w:lvl>
    <w:lvl w:ilvl="5" w:tplc="0C0C001B" w:tentative="1">
      <w:start w:val="1"/>
      <w:numFmt w:val="lowerRoman"/>
      <w:lvlText w:val="%6."/>
      <w:lvlJc w:val="right"/>
      <w:pPr>
        <w:ind w:left="4860" w:hanging="180"/>
      </w:pPr>
    </w:lvl>
    <w:lvl w:ilvl="6" w:tplc="0C0C000F" w:tentative="1">
      <w:start w:val="1"/>
      <w:numFmt w:val="decimal"/>
      <w:lvlText w:val="%7."/>
      <w:lvlJc w:val="left"/>
      <w:pPr>
        <w:ind w:left="5580" w:hanging="360"/>
      </w:pPr>
    </w:lvl>
    <w:lvl w:ilvl="7" w:tplc="0C0C0019" w:tentative="1">
      <w:start w:val="1"/>
      <w:numFmt w:val="lowerLetter"/>
      <w:lvlText w:val="%8."/>
      <w:lvlJc w:val="left"/>
      <w:pPr>
        <w:ind w:left="6300" w:hanging="360"/>
      </w:pPr>
    </w:lvl>
    <w:lvl w:ilvl="8" w:tplc="0C0C001B" w:tentative="1">
      <w:start w:val="1"/>
      <w:numFmt w:val="lowerRoman"/>
      <w:lvlText w:val="%9."/>
      <w:lvlJc w:val="right"/>
      <w:pPr>
        <w:ind w:left="7020" w:hanging="180"/>
      </w:pPr>
    </w:lvl>
  </w:abstractNum>
  <w:abstractNum w:abstractNumId="23" w15:restartNumberingAfterBreak="0">
    <w:nsid w:val="6FD76189"/>
    <w:multiLevelType w:val="multilevel"/>
    <w:tmpl w:val="34342F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062AB7"/>
    <w:multiLevelType w:val="hybridMultilevel"/>
    <w:tmpl w:val="0D7474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5BD296C"/>
    <w:multiLevelType w:val="hybridMultilevel"/>
    <w:tmpl w:val="B936BB6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6892A8B"/>
    <w:multiLevelType w:val="hybridMultilevel"/>
    <w:tmpl w:val="A38CACC2"/>
    <w:lvl w:ilvl="0" w:tplc="4F3634E4">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7" w15:restartNumberingAfterBreak="0">
    <w:nsid w:val="7A013A38"/>
    <w:multiLevelType w:val="hybridMultilevel"/>
    <w:tmpl w:val="8C2013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F51F76"/>
    <w:multiLevelType w:val="hybridMultilevel"/>
    <w:tmpl w:val="448AD2EC"/>
    <w:lvl w:ilvl="0" w:tplc="CFD6D3C8">
      <w:start w:val="1"/>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8770A2"/>
    <w:multiLevelType w:val="hybridMultilevel"/>
    <w:tmpl w:val="8B1ADB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16cid:durableId="476531120">
    <w:abstractNumId w:val="1"/>
  </w:num>
  <w:num w:numId="2" w16cid:durableId="2137796416">
    <w:abstractNumId w:val="26"/>
  </w:num>
  <w:num w:numId="3" w16cid:durableId="413285876">
    <w:abstractNumId w:val="15"/>
  </w:num>
  <w:num w:numId="4" w16cid:durableId="338897102">
    <w:abstractNumId w:val="3"/>
  </w:num>
  <w:num w:numId="5" w16cid:durableId="2132090770">
    <w:abstractNumId w:val="8"/>
  </w:num>
  <w:num w:numId="6" w16cid:durableId="759719949">
    <w:abstractNumId w:val="0"/>
  </w:num>
  <w:num w:numId="7" w16cid:durableId="2045053037">
    <w:abstractNumId w:val="13"/>
  </w:num>
  <w:num w:numId="8" w16cid:durableId="334458985">
    <w:abstractNumId w:val="12"/>
    <w:lvlOverride w:ilvl="0">
      <w:lvl w:ilvl="0">
        <w:numFmt w:val="decimal"/>
        <w:lvlText w:val="%1."/>
        <w:lvlJc w:val="left"/>
      </w:lvl>
    </w:lvlOverride>
  </w:num>
  <w:num w:numId="9" w16cid:durableId="1864593530">
    <w:abstractNumId w:val="16"/>
    <w:lvlOverride w:ilvl="0">
      <w:lvl w:ilvl="0">
        <w:numFmt w:val="decimal"/>
        <w:lvlText w:val="%1."/>
        <w:lvlJc w:val="left"/>
      </w:lvl>
    </w:lvlOverride>
  </w:num>
  <w:num w:numId="10" w16cid:durableId="773935390">
    <w:abstractNumId w:val="14"/>
    <w:lvlOverride w:ilvl="0">
      <w:lvl w:ilvl="0">
        <w:numFmt w:val="decimal"/>
        <w:lvlText w:val="%1."/>
        <w:lvlJc w:val="left"/>
      </w:lvl>
    </w:lvlOverride>
  </w:num>
  <w:num w:numId="11" w16cid:durableId="904754547">
    <w:abstractNumId w:val="23"/>
    <w:lvlOverride w:ilvl="0">
      <w:lvl w:ilvl="0">
        <w:numFmt w:val="decimal"/>
        <w:lvlText w:val="%1."/>
        <w:lvlJc w:val="left"/>
      </w:lvl>
    </w:lvlOverride>
  </w:num>
  <w:num w:numId="12" w16cid:durableId="1969046662">
    <w:abstractNumId w:val="4"/>
  </w:num>
  <w:num w:numId="13" w16cid:durableId="1506869377">
    <w:abstractNumId w:val="9"/>
  </w:num>
  <w:num w:numId="14" w16cid:durableId="1474760283">
    <w:abstractNumId w:val="6"/>
  </w:num>
  <w:num w:numId="15" w16cid:durableId="290746831">
    <w:abstractNumId w:val="17"/>
  </w:num>
  <w:num w:numId="16" w16cid:durableId="569075505">
    <w:abstractNumId w:val="22"/>
  </w:num>
  <w:num w:numId="17" w16cid:durableId="585070321">
    <w:abstractNumId w:val="18"/>
  </w:num>
  <w:num w:numId="18" w16cid:durableId="362637271">
    <w:abstractNumId w:val="19"/>
  </w:num>
  <w:num w:numId="19" w16cid:durableId="1352604407">
    <w:abstractNumId w:val="2"/>
  </w:num>
  <w:num w:numId="20" w16cid:durableId="1921789633">
    <w:abstractNumId w:val="11"/>
  </w:num>
  <w:num w:numId="21" w16cid:durableId="1625111045">
    <w:abstractNumId w:val="10"/>
  </w:num>
  <w:num w:numId="22" w16cid:durableId="1312905804">
    <w:abstractNumId w:val="5"/>
  </w:num>
  <w:num w:numId="23" w16cid:durableId="721712997">
    <w:abstractNumId w:val="20"/>
  </w:num>
  <w:num w:numId="24" w16cid:durableId="1066295253">
    <w:abstractNumId w:val="27"/>
  </w:num>
  <w:num w:numId="25" w16cid:durableId="1064068750">
    <w:abstractNumId w:val="7"/>
  </w:num>
  <w:num w:numId="26" w16cid:durableId="1106778247">
    <w:abstractNumId w:val="24"/>
  </w:num>
  <w:num w:numId="27" w16cid:durableId="38632585">
    <w:abstractNumId w:val="25"/>
  </w:num>
  <w:num w:numId="28" w16cid:durableId="2050258683">
    <w:abstractNumId w:val="29"/>
  </w:num>
  <w:num w:numId="29" w16cid:durableId="162745777">
    <w:abstractNumId w:val="28"/>
  </w:num>
  <w:num w:numId="30" w16cid:durableId="15509923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F8"/>
    <w:rsid w:val="00006454"/>
    <w:rsid w:val="00015C1B"/>
    <w:rsid w:val="00021CF9"/>
    <w:rsid w:val="00025E29"/>
    <w:rsid w:val="00033915"/>
    <w:rsid w:val="00040F9F"/>
    <w:rsid w:val="000417F5"/>
    <w:rsid w:val="00045481"/>
    <w:rsid w:val="00055171"/>
    <w:rsid w:val="00067C4B"/>
    <w:rsid w:val="000A220D"/>
    <w:rsid w:val="000A4BC7"/>
    <w:rsid w:val="000A6ED9"/>
    <w:rsid w:val="000B0149"/>
    <w:rsid w:val="000B0FC1"/>
    <w:rsid w:val="000B4FDB"/>
    <w:rsid w:val="000C1018"/>
    <w:rsid w:val="000C7FD5"/>
    <w:rsid w:val="000D3561"/>
    <w:rsid w:val="000D4D5E"/>
    <w:rsid w:val="000E42FA"/>
    <w:rsid w:val="000E7D88"/>
    <w:rsid w:val="000F0533"/>
    <w:rsid w:val="000F3BE7"/>
    <w:rsid w:val="000F5A3B"/>
    <w:rsid w:val="00104E35"/>
    <w:rsid w:val="00117AE8"/>
    <w:rsid w:val="0012041B"/>
    <w:rsid w:val="00124343"/>
    <w:rsid w:val="00126817"/>
    <w:rsid w:val="001418A9"/>
    <w:rsid w:val="00145816"/>
    <w:rsid w:val="001544AC"/>
    <w:rsid w:val="00161DEB"/>
    <w:rsid w:val="00161F71"/>
    <w:rsid w:val="00163939"/>
    <w:rsid w:val="001651C6"/>
    <w:rsid w:val="00165A72"/>
    <w:rsid w:val="001720B0"/>
    <w:rsid w:val="00174515"/>
    <w:rsid w:val="001757E8"/>
    <w:rsid w:val="00187A61"/>
    <w:rsid w:val="00193A66"/>
    <w:rsid w:val="00193F96"/>
    <w:rsid w:val="001C0611"/>
    <w:rsid w:val="001C0E41"/>
    <w:rsid w:val="001C2E95"/>
    <w:rsid w:val="001C6633"/>
    <w:rsid w:val="001D15D2"/>
    <w:rsid w:val="001F1532"/>
    <w:rsid w:val="001F2C43"/>
    <w:rsid w:val="001F3FB1"/>
    <w:rsid w:val="001F53F8"/>
    <w:rsid w:val="001F5516"/>
    <w:rsid w:val="001F7D4E"/>
    <w:rsid w:val="00221C82"/>
    <w:rsid w:val="00225F5F"/>
    <w:rsid w:val="00235106"/>
    <w:rsid w:val="0023748F"/>
    <w:rsid w:val="00237E8E"/>
    <w:rsid w:val="00253CB4"/>
    <w:rsid w:val="00261545"/>
    <w:rsid w:val="002660F2"/>
    <w:rsid w:val="0027093B"/>
    <w:rsid w:val="00271A7D"/>
    <w:rsid w:val="00274A78"/>
    <w:rsid w:val="00285B87"/>
    <w:rsid w:val="002A4A59"/>
    <w:rsid w:val="002B0CB5"/>
    <w:rsid w:val="002B4A06"/>
    <w:rsid w:val="002B7DE7"/>
    <w:rsid w:val="002C0602"/>
    <w:rsid w:val="002C7288"/>
    <w:rsid w:val="002D44CE"/>
    <w:rsid w:val="002D7467"/>
    <w:rsid w:val="002E0855"/>
    <w:rsid w:val="002F1704"/>
    <w:rsid w:val="002F47EA"/>
    <w:rsid w:val="003107BA"/>
    <w:rsid w:val="00327AFA"/>
    <w:rsid w:val="00350440"/>
    <w:rsid w:val="00351B5E"/>
    <w:rsid w:val="00352F28"/>
    <w:rsid w:val="0035315D"/>
    <w:rsid w:val="00354E56"/>
    <w:rsid w:val="00356E7E"/>
    <w:rsid w:val="00372C5C"/>
    <w:rsid w:val="0037371B"/>
    <w:rsid w:val="00380ACD"/>
    <w:rsid w:val="00383D95"/>
    <w:rsid w:val="00385EF2"/>
    <w:rsid w:val="00393893"/>
    <w:rsid w:val="00396573"/>
    <w:rsid w:val="00397DAE"/>
    <w:rsid w:val="003A4C45"/>
    <w:rsid w:val="003A55EB"/>
    <w:rsid w:val="003A5FBE"/>
    <w:rsid w:val="003B26A6"/>
    <w:rsid w:val="003C4C4C"/>
    <w:rsid w:val="003E1243"/>
    <w:rsid w:val="003E42F9"/>
    <w:rsid w:val="003F0AC1"/>
    <w:rsid w:val="003F0EE3"/>
    <w:rsid w:val="003F7C89"/>
    <w:rsid w:val="004011F1"/>
    <w:rsid w:val="00411E52"/>
    <w:rsid w:val="00412E3F"/>
    <w:rsid w:val="00416FEB"/>
    <w:rsid w:val="00427EFA"/>
    <w:rsid w:val="00430705"/>
    <w:rsid w:val="00431F3D"/>
    <w:rsid w:val="00445529"/>
    <w:rsid w:val="0046097D"/>
    <w:rsid w:val="00462793"/>
    <w:rsid w:val="004662ED"/>
    <w:rsid w:val="004743F2"/>
    <w:rsid w:val="00477C33"/>
    <w:rsid w:val="004802C5"/>
    <w:rsid w:val="0048395E"/>
    <w:rsid w:val="00490DE4"/>
    <w:rsid w:val="004A18A6"/>
    <w:rsid w:val="004C2B02"/>
    <w:rsid w:val="004C3DE1"/>
    <w:rsid w:val="004E3817"/>
    <w:rsid w:val="004E4C23"/>
    <w:rsid w:val="004E4CB6"/>
    <w:rsid w:val="004E4CB8"/>
    <w:rsid w:val="004F18B5"/>
    <w:rsid w:val="004F41AF"/>
    <w:rsid w:val="00503CC7"/>
    <w:rsid w:val="005108D3"/>
    <w:rsid w:val="00511F2B"/>
    <w:rsid w:val="00515BF4"/>
    <w:rsid w:val="00521610"/>
    <w:rsid w:val="00524D63"/>
    <w:rsid w:val="00527903"/>
    <w:rsid w:val="00544E9C"/>
    <w:rsid w:val="005453FD"/>
    <w:rsid w:val="005505D1"/>
    <w:rsid w:val="00552255"/>
    <w:rsid w:val="00555A3C"/>
    <w:rsid w:val="00557474"/>
    <w:rsid w:val="00572722"/>
    <w:rsid w:val="0057276D"/>
    <w:rsid w:val="005826B6"/>
    <w:rsid w:val="0058330E"/>
    <w:rsid w:val="00593C01"/>
    <w:rsid w:val="005A4ACA"/>
    <w:rsid w:val="005B1655"/>
    <w:rsid w:val="005B314F"/>
    <w:rsid w:val="005B5E8B"/>
    <w:rsid w:val="005B720C"/>
    <w:rsid w:val="005E1C3A"/>
    <w:rsid w:val="005E3618"/>
    <w:rsid w:val="005E388E"/>
    <w:rsid w:val="005F0D67"/>
    <w:rsid w:val="005F1AAA"/>
    <w:rsid w:val="00603BB9"/>
    <w:rsid w:val="00613082"/>
    <w:rsid w:val="00617A58"/>
    <w:rsid w:val="006246BA"/>
    <w:rsid w:val="00625870"/>
    <w:rsid w:val="00633462"/>
    <w:rsid w:val="00635508"/>
    <w:rsid w:val="006364E9"/>
    <w:rsid w:val="0065114A"/>
    <w:rsid w:val="00660622"/>
    <w:rsid w:val="00661F99"/>
    <w:rsid w:val="00674714"/>
    <w:rsid w:val="006801CD"/>
    <w:rsid w:val="00687928"/>
    <w:rsid w:val="00694978"/>
    <w:rsid w:val="006A0BFD"/>
    <w:rsid w:val="006A6C34"/>
    <w:rsid w:val="006B5503"/>
    <w:rsid w:val="006E624A"/>
    <w:rsid w:val="006F7FB7"/>
    <w:rsid w:val="00703AB8"/>
    <w:rsid w:val="00711247"/>
    <w:rsid w:val="00711A57"/>
    <w:rsid w:val="00721371"/>
    <w:rsid w:val="0072263D"/>
    <w:rsid w:val="0072591E"/>
    <w:rsid w:val="00733B6D"/>
    <w:rsid w:val="0074235E"/>
    <w:rsid w:val="0074558E"/>
    <w:rsid w:val="00751F5A"/>
    <w:rsid w:val="00754791"/>
    <w:rsid w:val="00762A0F"/>
    <w:rsid w:val="00762C3C"/>
    <w:rsid w:val="00777FD4"/>
    <w:rsid w:val="00783EAA"/>
    <w:rsid w:val="0079527D"/>
    <w:rsid w:val="007965B1"/>
    <w:rsid w:val="0079704C"/>
    <w:rsid w:val="007A231E"/>
    <w:rsid w:val="007A59FB"/>
    <w:rsid w:val="007B2471"/>
    <w:rsid w:val="007B2BBE"/>
    <w:rsid w:val="007B5CC9"/>
    <w:rsid w:val="007B6E51"/>
    <w:rsid w:val="007C0DD5"/>
    <w:rsid w:val="007C4241"/>
    <w:rsid w:val="007C5ED9"/>
    <w:rsid w:val="007E6CD1"/>
    <w:rsid w:val="007F090D"/>
    <w:rsid w:val="007F28C9"/>
    <w:rsid w:val="007F2AF0"/>
    <w:rsid w:val="00802756"/>
    <w:rsid w:val="00805011"/>
    <w:rsid w:val="00807086"/>
    <w:rsid w:val="00807C55"/>
    <w:rsid w:val="00813238"/>
    <w:rsid w:val="00837B15"/>
    <w:rsid w:val="00840A43"/>
    <w:rsid w:val="00841357"/>
    <w:rsid w:val="00842B62"/>
    <w:rsid w:val="00865CF8"/>
    <w:rsid w:val="0087181C"/>
    <w:rsid w:val="008752FA"/>
    <w:rsid w:val="00886601"/>
    <w:rsid w:val="008A2500"/>
    <w:rsid w:val="008B1977"/>
    <w:rsid w:val="008B3D62"/>
    <w:rsid w:val="008B4D29"/>
    <w:rsid w:val="008B6A99"/>
    <w:rsid w:val="008D63D0"/>
    <w:rsid w:val="008D7EB5"/>
    <w:rsid w:val="008E2D8C"/>
    <w:rsid w:val="008F027D"/>
    <w:rsid w:val="008F13C2"/>
    <w:rsid w:val="00900100"/>
    <w:rsid w:val="00905791"/>
    <w:rsid w:val="00905CE1"/>
    <w:rsid w:val="009176AC"/>
    <w:rsid w:val="00924942"/>
    <w:rsid w:val="00925888"/>
    <w:rsid w:val="0093426C"/>
    <w:rsid w:val="00940A7D"/>
    <w:rsid w:val="00943437"/>
    <w:rsid w:val="009435B4"/>
    <w:rsid w:val="00952E2E"/>
    <w:rsid w:val="009644C9"/>
    <w:rsid w:val="00967EBE"/>
    <w:rsid w:val="0097405E"/>
    <w:rsid w:val="00977F68"/>
    <w:rsid w:val="00982B4E"/>
    <w:rsid w:val="00990B73"/>
    <w:rsid w:val="009967FF"/>
    <w:rsid w:val="0099694C"/>
    <w:rsid w:val="009A0287"/>
    <w:rsid w:val="009A26F8"/>
    <w:rsid w:val="009A3861"/>
    <w:rsid w:val="009B3FA9"/>
    <w:rsid w:val="009C163D"/>
    <w:rsid w:val="009C3120"/>
    <w:rsid w:val="009C34C0"/>
    <w:rsid w:val="009C3FAB"/>
    <w:rsid w:val="009C67B4"/>
    <w:rsid w:val="009C7005"/>
    <w:rsid w:val="009D2404"/>
    <w:rsid w:val="009D3D19"/>
    <w:rsid w:val="009D4B1D"/>
    <w:rsid w:val="009E06FA"/>
    <w:rsid w:val="009E120F"/>
    <w:rsid w:val="00A01433"/>
    <w:rsid w:val="00A064F2"/>
    <w:rsid w:val="00A14541"/>
    <w:rsid w:val="00A15863"/>
    <w:rsid w:val="00A15CE0"/>
    <w:rsid w:val="00A24C18"/>
    <w:rsid w:val="00A2588B"/>
    <w:rsid w:val="00A323B7"/>
    <w:rsid w:val="00A338F4"/>
    <w:rsid w:val="00A37133"/>
    <w:rsid w:val="00A43669"/>
    <w:rsid w:val="00A53EBC"/>
    <w:rsid w:val="00A54F13"/>
    <w:rsid w:val="00A57B7A"/>
    <w:rsid w:val="00A63014"/>
    <w:rsid w:val="00A6374C"/>
    <w:rsid w:val="00A63A3B"/>
    <w:rsid w:val="00A66313"/>
    <w:rsid w:val="00A66702"/>
    <w:rsid w:val="00A66BD9"/>
    <w:rsid w:val="00A734FB"/>
    <w:rsid w:val="00A73F40"/>
    <w:rsid w:val="00A90E45"/>
    <w:rsid w:val="00A943AC"/>
    <w:rsid w:val="00AA0D84"/>
    <w:rsid w:val="00AB0838"/>
    <w:rsid w:val="00AB316C"/>
    <w:rsid w:val="00AC7323"/>
    <w:rsid w:val="00AD6F31"/>
    <w:rsid w:val="00AF300E"/>
    <w:rsid w:val="00AF39D0"/>
    <w:rsid w:val="00B00FD9"/>
    <w:rsid w:val="00B06E23"/>
    <w:rsid w:val="00B07D85"/>
    <w:rsid w:val="00B1010C"/>
    <w:rsid w:val="00B11BE5"/>
    <w:rsid w:val="00B26A6E"/>
    <w:rsid w:val="00B4045B"/>
    <w:rsid w:val="00B43693"/>
    <w:rsid w:val="00B43C1E"/>
    <w:rsid w:val="00B46E80"/>
    <w:rsid w:val="00B51247"/>
    <w:rsid w:val="00B549F7"/>
    <w:rsid w:val="00B556E0"/>
    <w:rsid w:val="00B56A46"/>
    <w:rsid w:val="00B57341"/>
    <w:rsid w:val="00B61D07"/>
    <w:rsid w:val="00B734F6"/>
    <w:rsid w:val="00B75A77"/>
    <w:rsid w:val="00B76CC0"/>
    <w:rsid w:val="00BA082F"/>
    <w:rsid w:val="00BB71E1"/>
    <w:rsid w:val="00BC62C8"/>
    <w:rsid w:val="00BC66AC"/>
    <w:rsid w:val="00BC696E"/>
    <w:rsid w:val="00BD1AF2"/>
    <w:rsid w:val="00BF46B3"/>
    <w:rsid w:val="00C0123D"/>
    <w:rsid w:val="00C112E8"/>
    <w:rsid w:val="00C2302F"/>
    <w:rsid w:val="00C27B70"/>
    <w:rsid w:val="00C31C55"/>
    <w:rsid w:val="00C3423A"/>
    <w:rsid w:val="00C37EDE"/>
    <w:rsid w:val="00C56B35"/>
    <w:rsid w:val="00C6336B"/>
    <w:rsid w:val="00C6552A"/>
    <w:rsid w:val="00C655E2"/>
    <w:rsid w:val="00C66090"/>
    <w:rsid w:val="00C74191"/>
    <w:rsid w:val="00C81ABE"/>
    <w:rsid w:val="00C821E5"/>
    <w:rsid w:val="00C83A47"/>
    <w:rsid w:val="00C94F10"/>
    <w:rsid w:val="00CA04A8"/>
    <w:rsid w:val="00CB4B71"/>
    <w:rsid w:val="00CB4B94"/>
    <w:rsid w:val="00CB7BA4"/>
    <w:rsid w:val="00CC0A5E"/>
    <w:rsid w:val="00CC1751"/>
    <w:rsid w:val="00CC76FF"/>
    <w:rsid w:val="00CD0DB8"/>
    <w:rsid w:val="00CE2CD4"/>
    <w:rsid w:val="00CE32CB"/>
    <w:rsid w:val="00CF4066"/>
    <w:rsid w:val="00D10183"/>
    <w:rsid w:val="00D115AA"/>
    <w:rsid w:val="00D11F59"/>
    <w:rsid w:val="00D30434"/>
    <w:rsid w:val="00D62A4E"/>
    <w:rsid w:val="00D708B2"/>
    <w:rsid w:val="00D763FE"/>
    <w:rsid w:val="00D8433F"/>
    <w:rsid w:val="00D919B5"/>
    <w:rsid w:val="00D93346"/>
    <w:rsid w:val="00D9394D"/>
    <w:rsid w:val="00DA2B2F"/>
    <w:rsid w:val="00DA4A90"/>
    <w:rsid w:val="00DB1872"/>
    <w:rsid w:val="00DD1B01"/>
    <w:rsid w:val="00DD424B"/>
    <w:rsid w:val="00DE37CF"/>
    <w:rsid w:val="00DE56B8"/>
    <w:rsid w:val="00E01E10"/>
    <w:rsid w:val="00E03197"/>
    <w:rsid w:val="00E17478"/>
    <w:rsid w:val="00E23452"/>
    <w:rsid w:val="00E2796B"/>
    <w:rsid w:val="00E32590"/>
    <w:rsid w:val="00E325A1"/>
    <w:rsid w:val="00E3302E"/>
    <w:rsid w:val="00E33119"/>
    <w:rsid w:val="00E5351B"/>
    <w:rsid w:val="00E606BB"/>
    <w:rsid w:val="00E60C5B"/>
    <w:rsid w:val="00E60D28"/>
    <w:rsid w:val="00E70F29"/>
    <w:rsid w:val="00E77822"/>
    <w:rsid w:val="00EA3551"/>
    <w:rsid w:val="00EA5EB1"/>
    <w:rsid w:val="00EB44D9"/>
    <w:rsid w:val="00EB64B8"/>
    <w:rsid w:val="00EC0029"/>
    <w:rsid w:val="00EC15AF"/>
    <w:rsid w:val="00EC36CA"/>
    <w:rsid w:val="00EC586D"/>
    <w:rsid w:val="00EC799B"/>
    <w:rsid w:val="00ED2262"/>
    <w:rsid w:val="00ED2777"/>
    <w:rsid w:val="00ED6DDF"/>
    <w:rsid w:val="00ED6F11"/>
    <w:rsid w:val="00EF58CD"/>
    <w:rsid w:val="00F00D7C"/>
    <w:rsid w:val="00F012DF"/>
    <w:rsid w:val="00F0467C"/>
    <w:rsid w:val="00F067B2"/>
    <w:rsid w:val="00F10975"/>
    <w:rsid w:val="00F25DF7"/>
    <w:rsid w:val="00F318D8"/>
    <w:rsid w:val="00F31E7D"/>
    <w:rsid w:val="00F34760"/>
    <w:rsid w:val="00F347CB"/>
    <w:rsid w:val="00F34AB7"/>
    <w:rsid w:val="00F354DE"/>
    <w:rsid w:val="00F44ED7"/>
    <w:rsid w:val="00F519A0"/>
    <w:rsid w:val="00F64154"/>
    <w:rsid w:val="00F642E3"/>
    <w:rsid w:val="00F65B5F"/>
    <w:rsid w:val="00F72549"/>
    <w:rsid w:val="00F80ED3"/>
    <w:rsid w:val="00F84407"/>
    <w:rsid w:val="00F9438F"/>
    <w:rsid w:val="00F95647"/>
    <w:rsid w:val="00FA0976"/>
    <w:rsid w:val="00FA1A91"/>
    <w:rsid w:val="00FB0659"/>
    <w:rsid w:val="00FB3210"/>
    <w:rsid w:val="00FB7A19"/>
    <w:rsid w:val="00FC4E7E"/>
    <w:rsid w:val="00FE311D"/>
    <w:rsid w:val="00FF04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CDBF0F3"/>
  <w15:chartTrackingRefBased/>
  <w15:docId w15:val="{AF48639E-B425-485A-8F1E-FABC6B3FF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B6D"/>
  </w:style>
  <w:style w:type="paragraph" w:styleId="Titre1">
    <w:name w:val="heading 1"/>
    <w:basedOn w:val="Normal"/>
    <w:next w:val="Normal"/>
    <w:link w:val="Titre1Car"/>
    <w:uiPriority w:val="9"/>
    <w:qFormat/>
    <w:rsid w:val="00145816"/>
    <w:pPr>
      <w:keepNext/>
      <w:spacing w:after="200" w:line="276" w:lineRule="auto"/>
      <w:ind w:left="-426" w:right="283"/>
      <w:outlineLvl w:val="0"/>
    </w:pPr>
    <w:rPr>
      <w:rFonts w:ascii="Times New Roman" w:eastAsia="Calibri" w:hAnsi="Times New Roman" w:cs="Times New Roman"/>
      <w:i/>
      <w:sz w:val="24"/>
      <w:szCs w:val="24"/>
    </w:rPr>
  </w:style>
  <w:style w:type="paragraph" w:styleId="Titre2">
    <w:name w:val="heading 2"/>
    <w:basedOn w:val="Normal"/>
    <w:next w:val="Normal"/>
    <w:link w:val="Titre2Car"/>
    <w:uiPriority w:val="9"/>
    <w:unhideWhenUsed/>
    <w:qFormat/>
    <w:rsid w:val="00ED6F11"/>
    <w:pPr>
      <w:keepNext/>
      <w:spacing w:after="0"/>
      <w:ind w:left="-426" w:right="283"/>
      <w:jc w:val="both"/>
      <w:outlineLvl w:val="1"/>
    </w:pPr>
    <w:rPr>
      <w:bCs/>
      <w:i/>
      <w:color w:val="0070C0"/>
      <w:sz w:val="24"/>
      <w:szCs w:val="24"/>
      <w:lang w:val="fr-FR"/>
    </w:rPr>
  </w:style>
  <w:style w:type="paragraph" w:styleId="Titre3">
    <w:name w:val="heading 3"/>
    <w:basedOn w:val="Normal"/>
    <w:next w:val="Normal"/>
    <w:link w:val="Titre3Car"/>
    <w:uiPriority w:val="9"/>
    <w:unhideWhenUsed/>
    <w:qFormat/>
    <w:rsid w:val="00C37EDE"/>
    <w:pPr>
      <w:keepNext/>
      <w:outlineLvl w:val="2"/>
    </w:pPr>
    <w:rPr>
      <w:b/>
      <w:bCs/>
      <w:i/>
      <w:color w:val="0070C0"/>
      <w:sz w:val="24"/>
      <w:szCs w:val="24"/>
    </w:rPr>
  </w:style>
  <w:style w:type="paragraph" w:styleId="Titre4">
    <w:name w:val="heading 4"/>
    <w:basedOn w:val="Normal"/>
    <w:next w:val="Normal"/>
    <w:link w:val="Titre4Car"/>
    <w:uiPriority w:val="9"/>
    <w:semiHidden/>
    <w:unhideWhenUsed/>
    <w:qFormat/>
    <w:rsid w:val="009C16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762C3C"/>
    <w:pPr>
      <w:keepNext/>
      <w:outlineLvl w:val="4"/>
    </w:pPr>
    <w:rPr>
      <w:bCs/>
      <w:i/>
      <w:color w:val="0070C0"/>
      <w:lang w:val="fr-FR"/>
    </w:rPr>
  </w:style>
  <w:style w:type="paragraph" w:styleId="Titre6">
    <w:name w:val="heading 6"/>
    <w:basedOn w:val="Normal"/>
    <w:next w:val="Normal"/>
    <w:link w:val="Titre6Car"/>
    <w:uiPriority w:val="9"/>
    <w:unhideWhenUsed/>
    <w:qFormat/>
    <w:rsid w:val="00F0467C"/>
    <w:pPr>
      <w:keepNext/>
      <w:spacing w:after="0"/>
      <w:outlineLvl w:val="5"/>
    </w:pPr>
    <w:rPr>
      <w:b/>
      <w:bCs/>
      <w:u w:val="single"/>
    </w:rPr>
  </w:style>
  <w:style w:type="paragraph" w:styleId="Titre7">
    <w:name w:val="heading 7"/>
    <w:basedOn w:val="Normal"/>
    <w:next w:val="Normal"/>
    <w:link w:val="Titre7Car"/>
    <w:uiPriority w:val="9"/>
    <w:unhideWhenUsed/>
    <w:qFormat/>
    <w:rsid w:val="007B5CC9"/>
    <w:pPr>
      <w:keepNext/>
      <w:outlineLvl w:val="6"/>
    </w:pPr>
    <w:rPr>
      <w:b/>
      <w:i/>
      <w:iCs/>
      <w:lang w:val="fr-FR"/>
    </w:rPr>
  </w:style>
  <w:style w:type="paragraph" w:styleId="Titre8">
    <w:name w:val="heading 8"/>
    <w:basedOn w:val="Normal"/>
    <w:next w:val="Normal"/>
    <w:link w:val="Titre8Car"/>
    <w:uiPriority w:val="9"/>
    <w:unhideWhenUsed/>
    <w:qFormat/>
    <w:rsid w:val="009A0287"/>
    <w:pPr>
      <w:keepNext/>
      <w:outlineLvl w:val="7"/>
    </w:pPr>
    <w:rPr>
      <w:i/>
      <w:lang w:val="fr-FR"/>
    </w:rPr>
  </w:style>
  <w:style w:type="paragraph" w:styleId="Titre9">
    <w:name w:val="heading 9"/>
    <w:basedOn w:val="Normal"/>
    <w:next w:val="Normal"/>
    <w:link w:val="Titre9Car"/>
    <w:uiPriority w:val="9"/>
    <w:unhideWhenUsed/>
    <w:qFormat/>
    <w:rsid w:val="00E03197"/>
    <w:pPr>
      <w:keepNext/>
      <w:spacing w:after="0"/>
      <w:ind w:left="720"/>
      <w:outlineLvl w:val="8"/>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A2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9A26F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A26F8"/>
  </w:style>
  <w:style w:type="character" w:styleId="Lienhypertexte">
    <w:name w:val="Hyperlink"/>
    <w:basedOn w:val="Policepardfaut"/>
    <w:uiPriority w:val="99"/>
    <w:unhideWhenUsed/>
    <w:rsid w:val="009A26F8"/>
    <w:rPr>
      <w:color w:val="0563C1" w:themeColor="hyperlink"/>
      <w:u w:val="single"/>
    </w:rPr>
  </w:style>
  <w:style w:type="character" w:customStyle="1" w:styleId="Mentionnonrsolue1">
    <w:name w:val="Mention non résolue1"/>
    <w:basedOn w:val="Policepardfaut"/>
    <w:uiPriority w:val="99"/>
    <w:semiHidden/>
    <w:unhideWhenUsed/>
    <w:rsid w:val="009A26F8"/>
    <w:rPr>
      <w:color w:val="605E5C"/>
      <w:shd w:val="clear" w:color="auto" w:fill="E1DFDD"/>
    </w:rPr>
  </w:style>
  <w:style w:type="paragraph" w:styleId="Paragraphedeliste">
    <w:name w:val="List Paragraph"/>
    <w:basedOn w:val="Normal"/>
    <w:uiPriority w:val="34"/>
    <w:qFormat/>
    <w:rsid w:val="002660F2"/>
    <w:pPr>
      <w:ind w:left="720"/>
      <w:contextualSpacing/>
    </w:pPr>
  </w:style>
  <w:style w:type="paragraph" w:styleId="En-tte">
    <w:name w:val="header"/>
    <w:basedOn w:val="Normal"/>
    <w:link w:val="En-tteCar"/>
    <w:uiPriority w:val="99"/>
    <w:unhideWhenUsed/>
    <w:rsid w:val="007B2471"/>
    <w:pPr>
      <w:tabs>
        <w:tab w:val="center" w:pos="4680"/>
        <w:tab w:val="right" w:pos="9360"/>
      </w:tabs>
      <w:spacing w:after="0" w:line="240" w:lineRule="auto"/>
    </w:pPr>
  </w:style>
  <w:style w:type="character" w:customStyle="1" w:styleId="En-tteCar">
    <w:name w:val="En-tête Car"/>
    <w:basedOn w:val="Policepardfaut"/>
    <w:link w:val="En-tte"/>
    <w:uiPriority w:val="99"/>
    <w:rsid w:val="007B2471"/>
  </w:style>
  <w:style w:type="character" w:styleId="lev">
    <w:name w:val="Strong"/>
    <w:basedOn w:val="Policepardfaut"/>
    <w:uiPriority w:val="22"/>
    <w:qFormat/>
    <w:rsid w:val="009C163D"/>
    <w:rPr>
      <w:b/>
      <w:bCs/>
    </w:rPr>
  </w:style>
  <w:style w:type="character" w:customStyle="1" w:styleId="Titre4Car">
    <w:name w:val="Titre 4 Car"/>
    <w:basedOn w:val="Policepardfaut"/>
    <w:link w:val="Titre4"/>
    <w:uiPriority w:val="9"/>
    <w:semiHidden/>
    <w:rsid w:val="009C163D"/>
    <w:rPr>
      <w:rFonts w:asciiTheme="majorHAnsi" w:eastAsiaTheme="majorEastAsia" w:hAnsiTheme="majorHAnsi" w:cstheme="majorBidi"/>
      <w:i/>
      <w:iCs/>
      <w:color w:val="2F5496" w:themeColor="accent1" w:themeShade="BF"/>
    </w:rPr>
  </w:style>
  <w:style w:type="character" w:styleId="Lienhypertextesuivivisit">
    <w:name w:val="FollowedHyperlink"/>
    <w:basedOn w:val="Policepardfaut"/>
    <w:uiPriority w:val="99"/>
    <w:semiHidden/>
    <w:unhideWhenUsed/>
    <w:rsid w:val="006E624A"/>
    <w:rPr>
      <w:color w:val="954F72" w:themeColor="followedHyperlink"/>
      <w:u w:val="single"/>
    </w:rPr>
  </w:style>
  <w:style w:type="paragraph" w:styleId="Textedebulles">
    <w:name w:val="Balloon Text"/>
    <w:basedOn w:val="Normal"/>
    <w:link w:val="TextedebullesCar"/>
    <w:uiPriority w:val="99"/>
    <w:semiHidden/>
    <w:unhideWhenUsed/>
    <w:rsid w:val="00A323B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323B7"/>
    <w:rPr>
      <w:rFonts w:ascii="Segoe UI" w:hAnsi="Segoe UI" w:cs="Segoe UI"/>
      <w:sz w:val="18"/>
      <w:szCs w:val="18"/>
    </w:rPr>
  </w:style>
  <w:style w:type="character" w:styleId="Marquedecommentaire">
    <w:name w:val="annotation reference"/>
    <w:basedOn w:val="Policepardfaut"/>
    <w:uiPriority w:val="99"/>
    <w:semiHidden/>
    <w:unhideWhenUsed/>
    <w:rsid w:val="00B1010C"/>
    <w:rPr>
      <w:sz w:val="16"/>
      <w:szCs w:val="16"/>
    </w:rPr>
  </w:style>
  <w:style w:type="paragraph" w:styleId="Commentaire">
    <w:name w:val="annotation text"/>
    <w:basedOn w:val="Normal"/>
    <w:link w:val="CommentaireCar"/>
    <w:uiPriority w:val="99"/>
    <w:semiHidden/>
    <w:unhideWhenUsed/>
    <w:rsid w:val="00B1010C"/>
    <w:pPr>
      <w:spacing w:line="240" w:lineRule="auto"/>
    </w:pPr>
    <w:rPr>
      <w:sz w:val="20"/>
      <w:szCs w:val="20"/>
    </w:rPr>
  </w:style>
  <w:style w:type="character" w:customStyle="1" w:styleId="CommentaireCar">
    <w:name w:val="Commentaire Car"/>
    <w:basedOn w:val="Policepardfaut"/>
    <w:link w:val="Commentaire"/>
    <w:uiPriority w:val="99"/>
    <w:semiHidden/>
    <w:rsid w:val="00B1010C"/>
    <w:rPr>
      <w:sz w:val="20"/>
      <w:szCs w:val="20"/>
    </w:rPr>
  </w:style>
  <w:style w:type="paragraph" w:styleId="Objetducommentaire">
    <w:name w:val="annotation subject"/>
    <w:basedOn w:val="Commentaire"/>
    <w:next w:val="Commentaire"/>
    <w:link w:val="ObjetducommentaireCar"/>
    <w:uiPriority w:val="99"/>
    <w:semiHidden/>
    <w:unhideWhenUsed/>
    <w:rsid w:val="00B1010C"/>
    <w:rPr>
      <w:b/>
      <w:bCs/>
    </w:rPr>
  </w:style>
  <w:style w:type="character" w:customStyle="1" w:styleId="ObjetducommentaireCar">
    <w:name w:val="Objet du commentaire Car"/>
    <w:basedOn w:val="CommentaireCar"/>
    <w:link w:val="Objetducommentaire"/>
    <w:uiPriority w:val="99"/>
    <w:semiHidden/>
    <w:rsid w:val="00B1010C"/>
    <w:rPr>
      <w:b/>
      <w:bCs/>
      <w:sz w:val="20"/>
      <w:szCs w:val="20"/>
    </w:rPr>
  </w:style>
  <w:style w:type="paragraph" w:styleId="NormalWeb">
    <w:name w:val="Normal (Web)"/>
    <w:basedOn w:val="Normal"/>
    <w:uiPriority w:val="99"/>
    <w:unhideWhenUsed/>
    <w:rsid w:val="004F41A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Mentionnonrsolue2">
    <w:name w:val="Mention non résolue2"/>
    <w:basedOn w:val="Policepardfaut"/>
    <w:uiPriority w:val="99"/>
    <w:semiHidden/>
    <w:unhideWhenUsed/>
    <w:rsid w:val="00F31E7D"/>
    <w:rPr>
      <w:color w:val="605E5C"/>
      <w:shd w:val="clear" w:color="auto" w:fill="E1DFDD"/>
    </w:rPr>
  </w:style>
  <w:style w:type="character" w:customStyle="1" w:styleId="hascaption">
    <w:name w:val="hascaption"/>
    <w:basedOn w:val="Policepardfaut"/>
    <w:rsid w:val="00EF58CD"/>
  </w:style>
  <w:style w:type="paragraph" w:styleId="Normalcentr">
    <w:name w:val="Block Text"/>
    <w:basedOn w:val="Normal"/>
    <w:uiPriority w:val="99"/>
    <w:unhideWhenUsed/>
    <w:rsid w:val="00104E35"/>
    <w:pPr>
      <w:spacing w:after="200" w:line="276" w:lineRule="auto"/>
      <w:ind w:left="-426" w:right="283"/>
    </w:pPr>
    <w:rPr>
      <w:rFonts w:ascii="Times New Roman" w:eastAsia="Calibri" w:hAnsi="Times New Roman" w:cs="Times New Roman"/>
      <w:color w:val="0070C0"/>
      <w:sz w:val="24"/>
      <w:szCs w:val="24"/>
    </w:rPr>
  </w:style>
  <w:style w:type="character" w:customStyle="1" w:styleId="Titre1Car">
    <w:name w:val="Titre 1 Car"/>
    <w:basedOn w:val="Policepardfaut"/>
    <w:link w:val="Titre1"/>
    <w:uiPriority w:val="9"/>
    <w:rsid w:val="00145816"/>
    <w:rPr>
      <w:rFonts w:ascii="Times New Roman" w:eastAsia="Calibri" w:hAnsi="Times New Roman" w:cs="Times New Roman"/>
      <w:i/>
      <w:sz w:val="24"/>
      <w:szCs w:val="24"/>
    </w:rPr>
  </w:style>
  <w:style w:type="character" w:customStyle="1" w:styleId="Titre2Car">
    <w:name w:val="Titre 2 Car"/>
    <w:basedOn w:val="Policepardfaut"/>
    <w:link w:val="Titre2"/>
    <w:uiPriority w:val="9"/>
    <w:rsid w:val="00ED6F11"/>
    <w:rPr>
      <w:bCs/>
      <w:i/>
      <w:color w:val="0070C0"/>
      <w:sz w:val="24"/>
      <w:szCs w:val="24"/>
      <w:lang w:val="fr-FR"/>
    </w:rPr>
  </w:style>
  <w:style w:type="character" w:customStyle="1" w:styleId="Titre3Car">
    <w:name w:val="Titre 3 Car"/>
    <w:basedOn w:val="Policepardfaut"/>
    <w:link w:val="Titre3"/>
    <w:uiPriority w:val="9"/>
    <w:rsid w:val="00C37EDE"/>
    <w:rPr>
      <w:b/>
      <w:bCs/>
      <w:i/>
      <w:color w:val="0070C0"/>
      <w:sz w:val="24"/>
      <w:szCs w:val="24"/>
    </w:rPr>
  </w:style>
  <w:style w:type="character" w:customStyle="1" w:styleId="Titre5Car">
    <w:name w:val="Titre 5 Car"/>
    <w:basedOn w:val="Policepardfaut"/>
    <w:link w:val="Titre5"/>
    <w:uiPriority w:val="9"/>
    <w:rsid w:val="00762C3C"/>
    <w:rPr>
      <w:bCs/>
      <w:i/>
      <w:color w:val="0070C0"/>
      <w:lang w:val="fr-FR"/>
    </w:rPr>
  </w:style>
  <w:style w:type="character" w:customStyle="1" w:styleId="Titre6Car">
    <w:name w:val="Titre 6 Car"/>
    <w:basedOn w:val="Policepardfaut"/>
    <w:link w:val="Titre6"/>
    <w:uiPriority w:val="9"/>
    <w:rsid w:val="00F0467C"/>
    <w:rPr>
      <w:b/>
      <w:bCs/>
      <w:u w:val="single"/>
    </w:rPr>
  </w:style>
  <w:style w:type="character" w:customStyle="1" w:styleId="Titre7Car">
    <w:name w:val="Titre 7 Car"/>
    <w:basedOn w:val="Policepardfaut"/>
    <w:link w:val="Titre7"/>
    <w:uiPriority w:val="9"/>
    <w:rsid w:val="007B5CC9"/>
    <w:rPr>
      <w:b/>
      <w:i/>
      <w:iCs/>
      <w:lang w:val="fr-FR"/>
    </w:rPr>
  </w:style>
  <w:style w:type="paragraph" w:styleId="Corpsdetexte">
    <w:name w:val="Body Text"/>
    <w:basedOn w:val="Normal"/>
    <w:link w:val="CorpsdetexteCar"/>
    <w:uiPriority w:val="99"/>
    <w:unhideWhenUsed/>
    <w:rsid w:val="00A73F40"/>
    <w:pPr>
      <w:spacing w:after="200" w:line="240" w:lineRule="auto"/>
      <w:jc w:val="both"/>
    </w:pPr>
    <w:rPr>
      <w:rFonts w:ascii="Times New Roman" w:eastAsia="Calibri" w:hAnsi="Times New Roman" w:cs="Times New Roman"/>
      <w:color w:val="FF0000"/>
      <w:sz w:val="24"/>
      <w:szCs w:val="24"/>
    </w:rPr>
  </w:style>
  <w:style w:type="character" w:customStyle="1" w:styleId="CorpsdetexteCar">
    <w:name w:val="Corps de texte Car"/>
    <w:basedOn w:val="Policepardfaut"/>
    <w:link w:val="Corpsdetexte"/>
    <w:uiPriority w:val="99"/>
    <w:rsid w:val="00A73F40"/>
    <w:rPr>
      <w:rFonts w:ascii="Times New Roman" w:eastAsia="Calibri" w:hAnsi="Times New Roman" w:cs="Times New Roman"/>
      <w:color w:val="FF0000"/>
      <w:sz w:val="24"/>
      <w:szCs w:val="24"/>
    </w:rPr>
  </w:style>
  <w:style w:type="paragraph" w:styleId="Corpsdetexte2">
    <w:name w:val="Body Text 2"/>
    <w:basedOn w:val="Normal"/>
    <w:link w:val="Corpsdetexte2Car"/>
    <w:uiPriority w:val="99"/>
    <w:unhideWhenUsed/>
    <w:rsid w:val="00A24C18"/>
    <w:pPr>
      <w:spacing w:after="0" w:line="240" w:lineRule="auto"/>
      <w:jc w:val="both"/>
    </w:pPr>
    <w:rPr>
      <w:rFonts w:eastAsia="Calibri" w:cs="Times New Roman"/>
      <w:color w:val="0070C0"/>
    </w:rPr>
  </w:style>
  <w:style w:type="character" w:customStyle="1" w:styleId="Corpsdetexte2Car">
    <w:name w:val="Corps de texte 2 Car"/>
    <w:basedOn w:val="Policepardfaut"/>
    <w:link w:val="Corpsdetexte2"/>
    <w:uiPriority w:val="99"/>
    <w:rsid w:val="00A24C18"/>
    <w:rPr>
      <w:rFonts w:eastAsia="Calibri" w:cs="Times New Roman"/>
      <w:color w:val="0070C0"/>
    </w:rPr>
  </w:style>
  <w:style w:type="paragraph" w:styleId="Corpsdetexte3">
    <w:name w:val="Body Text 3"/>
    <w:basedOn w:val="Normal"/>
    <w:link w:val="Corpsdetexte3Car"/>
    <w:uiPriority w:val="99"/>
    <w:unhideWhenUsed/>
    <w:rsid w:val="009A0287"/>
    <w:rPr>
      <w:rFonts w:cstheme="minorHAnsi"/>
      <w:bCs/>
      <w:iCs/>
      <w:sz w:val="24"/>
      <w:szCs w:val="24"/>
      <w:lang w:val="fr-FR"/>
    </w:rPr>
  </w:style>
  <w:style w:type="character" w:customStyle="1" w:styleId="Corpsdetexte3Car">
    <w:name w:val="Corps de texte 3 Car"/>
    <w:basedOn w:val="Policepardfaut"/>
    <w:link w:val="Corpsdetexte3"/>
    <w:uiPriority w:val="99"/>
    <w:rsid w:val="009A0287"/>
    <w:rPr>
      <w:rFonts w:cstheme="minorHAnsi"/>
      <w:bCs/>
      <w:iCs/>
      <w:sz w:val="24"/>
      <w:szCs w:val="24"/>
      <w:lang w:val="fr-FR"/>
    </w:rPr>
  </w:style>
  <w:style w:type="character" w:customStyle="1" w:styleId="Titre8Car">
    <w:name w:val="Titre 8 Car"/>
    <w:basedOn w:val="Policepardfaut"/>
    <w:link w:val="Titre8"/>
    <w:uiPriority w:val="9"/>
    <w:rsid w:val="009A0287"/>
    <w:rPr>
      <w:i/>
      <w:lang w:val="fr-FR"/>
    </w:rPr>
  </w:style>
  <w:style w:type="character" w:customStyle="1" w:styleId="ednnumberofvievs">
    <w:name w:val="edn_numberofvievs"/>
    <w:basedOn w:val="Policepardfaut"/>
    <w:rsid w:val="00751F5A"/>
  </w:style>
  <w:style w:type="character" w:customStyle="1" w:styleId="Titre9Car">
    <w:name w:val="Titre 9 Car"/>
    <w:basedOn w:val="Policepardfaut"/>
    <w:link w:val="Titre9"/>
    <w:uiPriority w:val="9"/>
    <w:rsid w:val="00E03197"/>
    <w:rPr>
      <w:b/>
      <w:bCs/>
      <w:i/>
    </w:rPr>
  </w:style>
  <w:style w:type="character" w:styleId="Accentuation">
    <w:name w:val="Emphasis"/>
    <w:basedOn w:val="Policepardfaut"/>
    <w:uiPriority w:val="20"/>
    <w:qFormat/>
    <w:rsid w:val="00E330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77480730">
      <w:bodyDiv w:val="1"/>
      <w:marLeft w:val="0"/>
      <w:marRight w:val="0"/>
      <w:marTop w:val="0"/>
      <w:marBottom w:val="0"/>
      <w:divBdr>
        <w:top w:val="none" w:sz="0" w:space="0" w:color="auto"/>
        <w:left w:val="none" w:sz="0" w:space="0" w:color="auto"/>
        <w:bottom w:val="none" w:sz="0" w:space="0" w:color="auto"/>
        <w:right w:val="none" w:sz="0" w:space="0" w:color="auto"/>
      </w:divBdr>
    </w:div>
    <w:div w:id="141655805">
      <w:bodyDiv w:val="1"/>
      <w:marLeft w:val="0"/>
      <w:marRight w:val="0"/>
      <w:marTop w:val="0"/>
      <w:marBottom w:val="0"/>
      <w:divBdr>
        <w:top w:val="none" w:sz="0" w:space="0" w:color="auto"/>
        <w:left w:val="none" w:sz="0" w:space="0" w:color="auto"/>
        <w:bottom w:val="none" w:sz="0" w:space="0" w:color="auto"/>
        <w:right w:val="none" w:sz="0" w:space="0" w:color="auto"/>
      </w:divBdr>
    </w:div>
    <w:div w:id="328753676">
      <w:bodyDiv w:val="1"/>
      <w:marLeft w:val="0"/>
      <w:marRight w:val="0"/>
      <w:marTop w:val="0"/>
      <w:marBottom w:val="0"/>
      <w:divBdr>
        <w:top w:val="none" w:sz="0" w:space="0" w:color="auto"/>
        <w:left w:val="none" w:sz="0" w:space="0" w:color="auto"/>
        <w:bottom w:val="none" w:sz="0" w:space="0" w:color="auto"/>
        <w:right w:val="none" w:sz="0" w:space="0" w:color="auto"/>
      </w:divBdr>
    </w:div>
    <w:div w:id="364253917">
      <w:bodyDiv w:val="1"/>
      <w:marLeft w:val="0"/>
      <w:marRight w:val="0"/>
      <w:marTop w:val="0"/>
      <w:marBottom w:val="0"/>
      <w:divBdr>
        <w:top w:val="none" w:sz="0" w:space="0" w:color="auto"/>
        <w:left w:val="none" w:sz="0" w:space="0" w:color="auto"/>
        <w:bottom w:val="none" w:sz="0" w:space="0" w:color="auto"/>
        <w:right w:val="none" w:sz="0" w:space="0" w:color="auto"/>
      </w:divBdr>
    </w:div>
    <w:div w:id="449664410">
      <w:bodyDiv w:val="1"/>
      <w:marLeft w:val="0"/>
      <w:marRight w:val="0"/>
      <w:marTop w:val="0"/>
      <w:marBottom w:val="0"/>
      <w:divBdr>
        <w:top w:val="none" w:sz="0" w:space="0" w:color="auto"/>
        <w:left w:val="none" w:sz="0" w:space="0" w:color="auto"/>
        <w:bottom w:val="none" w:sz="0" w:space="0" w:color="auto"/>
        <w:right w:val="none" w:sz="0" w:space="0" w:color="auto"/>
      </w:divBdr>
    </w:div>
    <w:div w:id="556280312">
      <w:bodyDiv w:val="1"/>
      <w:marLeft w:val="0"/>
      <w:marRight w:val="0"/>
      <w:marTop w:val="0"/>
      <w:marBottom w:val="0"/>
      <w:divBdr>
        <w:top w:val="none" w:sz="0" w:space="0" w:color="auto"/>
        <w:left w:val="none" w:sz="0" w:space="0" w:color="auto"/>
        <w:bottom w:val="none" w:sz="0" w:space="0" w:color="auto"/>
        <w:right w:val="none" w:sz="0" w:space="0" w:color="auto"/>
      </w:divBdr>
    </w:div>
    <w:div w:id="742411666">
      <w:bodyDiv w:val="1"/>
      <w:marLeft w:val="0"/>
      <w:marRight w:val="0"/>
      <w:marTop w:val="0"/>
      <w:marBottom w:val="0"/>
      <w:divBdr>
        <w:top w:val="none" w:sz="0" w:space="0" w:color="auto"/>
        <w:left w:val="none" w:sz="0" w:space="0" w:color="auto"/>
        <w:bottom w:val="none" w:sz="0" w:space="0" w:color="auto"/>
        <w:right w:val="none" w:sz="0" w:space="0" w:color="auto"/>
      </w:divBdr>
    </w:div>
    <w:div w:id="786508876">
      <w:bodyDiv w:val="1"/>
      <w:marLeft w:val="0"/>
      <w:marRight w:val="0"/>
      <w:marTop w:val="0"/>
      <w:marBottom w:val="0"/>
      <w:divBdr>
        <w:top w:val="none" w:sz="0" w:space="0" w:color="auto"/>
        <w:left w:val="none" w:sz="0" w:space="0" w:color="auto"/>
        <w:bottom w:val="none" w:sz="0" w:space="0" w:color="auto"/>
        <w:right w:val="none" w:sz="0" w:space="0" w:color="auto"/>
      </w:divBdr>
    </w:div>
    <w:div w:id="815344008">
      <w:bodyDiv w:val="1"/>
      <w:marLeft w:val="0"/>
      <w:marRight w:val="0"/>
      <w:marTop w:val="0"/>
      <w:marBottom w:val="0"/>
      <w:divBdr>
        <w:top w:val="none" w:sz="0" w:space="0" w:color="auto"/>
        <w:left w:val="none" w:sz="0" w:space="0" w:color="auto"/>
        <w:bottom w:val="none" w:sz="0" w:space="0" w:color="auto"/>
        <w:right w:val="none" w:sz="0" w:space="0" w:color="auto"/>
      </w:divBdr>
      <w:divsChild>
        <w:div w:id="999389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857395">
              <w:marLeft w:val="0"/>
              <w:marRight w:val="0"/>
              <w:marTop w:val="0"/>
              <w:marBottom w:val="0"/>
              <w:divBdr>
                <w:top w:val="none" w:sz="0" w:space="0" w:color="auto"/>
                <w:left w:val="none" w:sz="0" w:space="0" w:color="auto"/>
                <w:bottom w:val="none" w:sz="0" w:space="0" w:color="auto"/>
                <w:right w:val="none" w:sz="0" w:space="0" w:color="auto"/>
              </w:divBdr>
              <w:divsChild>
                <w:div w:id="420614108">
                  <w:marLeft w:val="0"/>
                  <w:marRight w:val="0"/>
                  <w:marTop w:val="0"/>
                  <w:marBottom w:val="0"/>
                  <w:divBdr>
                    <w:top w:val="none" w:sz="0" w:space="0" w:color="auto"/>
                    <w:left w:val="none" w:sz="0" w:space="0" w:color="auto"/>
                    <w:bottom w:val="none" w:sz="0" w:space="0" w:color="auto"/>
                    <w:right w:val="none" w:sz="0" w:space="0" w:color="auto"/>
                  </w:divBdr>
                  <w:divsChild>
                    <w:div w:id="1480995524">
                      <w:marLeft w:val="0"/>
                      <w:marRight w:val="0"/>
                      <w:marTop w:val="0"/>
                      <w:marBottom w:val="0"/>
                      <w:divBdr>
                        <w:top w:val="none" w:sz="0" w:space="0" w:color="auto"/>
                        <w:left w:val="none" w:sz="0" w:space="0" w:color="auto"/>
                        <w:bottom w:val="none" w:sz="0" w:space="0" w:color="auto"/>
                        <w:right w:val="none" w:sz="0" w:space="0" w:color="auto"/>
                      </w:divBdr>
                      <w:divsChild>
                        <w:div w:id="285087578">
                          <w:marLeft w:val="720"/>
                          <w:marRight w:val="0"/>
                          <w:marTop w:val="0"/>
                          <w:marBottom w:val="0"/>
                          <w:divBdr>
                            <w:top w:val="none" w:sz="0" w:space="0" w:color="auto"/>
                            <w:left w:val="none" w:sz="0" w:space="0" w:color="auto"/>
                            <w:bottom w:val="none" w:sz="0" w:space="0" w:color="auto"/>
                            <w:right w:val="none" w:sz="0" w:space="0" w:color="auto"/>
                          </w:divBdr>
                        </w:div>
                        <w:div w:id="183109306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874370">
      <w:bodyDiv w:val="1"/>
      <w:marLeft w:val="0"/>
      <w:marRight w:val="0"/>
      <w:marTop w:val="0"/>
      <w:marBottom w:val="0"/>
      <w:divBdr>
        <w:top w:val="none" w:sz="0" w:space="0" w:color="auto"/>
        <w:left w:val="none" w:sz="0" w:space="0" w:color="auto"/>
        <w:bottom w:val="none" w:sz="0" w:space="0" w:color="auto"/>
        <w:right w:val="none" w:sz="0" w:space="0" w:color="auto"/>
      </w:divBdr>
    </w:div>
    <w:div w:id="1068914594">
      <w:bodyDiv w:val="1"/>
      <w:marLeft w:val="0"/>
      <w:marRight w:val="0"/>
      <w:marTop w:val="0"/>
      <w:marBottom w:val="0"/>
      <w:divBdr>
        <w:top w:val="none" w:sz="0" w:space="0" w:color="auto"/>
        <w:left w:val="none" w:sz="0" w:space="0" w:color="auto"/>
        <w:bottom w:val="none" w:sz="0" w:space="0" w:color="auto"/>
        <w:right w:val="none" w:sz="0" w:space="0" w:color="auto"/>
      </w:divBdr>
    </w:div>
    <w:div w:id="1082336617">
      <w:bodyDiv w:val="1"/>
      <w:marLeft w:val="0"/>
      <w:marRight w:val="0"/>
      <w:marTop w:val="0"/>
      <w:marBottom w:val="0"/>
      <w:divBdr>
        <w:top w:val="none" w:sz="0" w:space="0" w:color="auto"/>
        <w:left w:val="none" w:sz="0" w:space="0" w:color="auto"/>
        <w:bottom w:val="none" w:sz="0" w:space="0" w:color="auto"/>
        <w:right w:val="none" w:sz="0" w:space="0" w:color="auto"/>
      </w:divBdr>
    </w:div>
    <w:div w:id="1098719156">
      <w:bodyDiv w:val="1"/>
      <w:marLeft w:val="0"/>
      <w:marRight w:val="0"/>
      <w:marTop w:val="0"/>
      <w:marBottom w:val="0"/>
      <w:divBdr>
        <w:top w:val="none" w:sz="0" w:space="0" w:color="auto"/>
        <w:left w:val="none" w:sz="0" w:space="0" w:color="auto"/>
        <w:bottom w:val="none" w:sz="0" w:space="0" w:color="auto"/>
        <w:right w:val="none" w:sz="0" w:space="0" w:color="auto"/>
      </w:divBdr>
    </w:div>
    <w:div w:id="1199858457">
      <w:bodyDiv w:val="1"/>
      <w:marLeft w:val="0"/>
      <w:marRight w:val="0"/>
      <w:marTop w:val="0"/>
      <w:marBottom w:val="0"/>
      <w:divBdr>
        <w:top w:val="none" w:sz="0" w:space="0" w:color="auto"/>
        <w:left w:val="none" w:sz="0" w:space="0" w:color="auto"/>
        <w:bottom w:val="none" w:sz="0" w:space="0" w:color="auto"/>
        <w:right w:val="none" w:sz="0" w:space="0" w:color="auto"/>
      </w:divBdr>
    </w:div>
    <w:div w:id="1559171143">
      <w:bodyDiv w:val="1"/>
      <w:marLeft w:val="0"/>
      <w:marRight w:val="0"/>
      <w:marTop w:val="0"/>
      <w:marBottom w:val="0"/>
      <w:divBdr>
        <w:top w:val="none" w:sz="0" w:space="0" w:color="auto"/>
        <w:left w:val="none" w:sz="0" w:space="0" w:color="auto"/>
        <w:bottom w:val="none" w:sz="0" w:space="0" w:color="auto"/>
        <w:right w:val="none" w:sz="0" w:space="0" w:color="auto"/>
      </w:divBdr>
    </w:div>
    <w:div w:id="1659649464">
      <w:bodyDiv w:val="1"/>
      <w:marLeft w:val="0"/>
      <w:marRight w:val="0"/>
      <w:marTop w:val="0"/>
      <w:marBottom w:val="0"/>
      <w:divBdr>
        <w:top w:val="none" w:sz="0" w:space="0" w:color="auto"/>
        <w:left w:val="none" w:sz="0" w:space="0" w:color="auto"/>
        <w:bottom w:val="none" w:sz="0" w:space="0" w:color="auto"/>
        <w:right w:val="none" w:sz="0" w:space="0" w:color="auto"/>
      </w:divBdr>
    </w:div>
    <w:div w:id="1761026533">
      <w:bodyDiv w:val="1"/>
      <w:marLeft w:val="0"/>
      <w:marRight w:val="0"/>
      <w:marTop w:val="0"/>
      <w:marBottom w:val="0"/>
      <w:divBdr>
        <w:top w:val="none" w:sz="0" w:space="0" w:color="auto"/>
        <w:left w:val="none" w:sz="0" w:space="0" w:color="auto"/>
        <w:bottom w:val="none" w:sz="0" w:space="0" w:color="auto"/>
        <w:right w:val="none" w:sz="0" w:space="0" w:color="auto"/>
      </w:divBdr>
    </w:div>
    <w:div w:id="1775128342">
      <w:bodyDiv w:val="1"/>
      <w:marLeft w:val="0"/>
      <w:marRight w:val="0"/>
      <w:marTop w:val="0"/>
      <w:marBottom w:val="0"/>
      <w:divBdr>
        <w:top w:val="none" w:sz="0" w:space="0" w:color="auto"/>
        <w:left w:val="none" w:sz="0" w:space="0" w:color="auto"/>
        <w:bottom w:val="none" w:sz="0" w:space="0" w:color="auto"/>
        <w:right w:val="none" w:sz="0" w:space="0" w:color="auto"/>
      </w:divBdr>
    </w:div>
    <w:div w:id="1986623816">
      <w:bodyDiv w:val="1"/>
      <w:marLeft w:val="0"/>
      <w:marRight w:val="0"/>
      <w:marTop w:val="0"/>
      <w:marBottom w:val="0"/>
      <w:divBdr>
        <w:top w:val="none" w:sz="0" w:space="0" w:color="auto"/>
        <w:left w:val="none" w:sz="0" w:space="0" w:color="auto"/>
        <w:bottom w:val="none" w:sz="0" w:space="0" w:color="auto"/>
        <w:right w:val="none" w:sz="0" w:space="0" w:color="auto"/>
      </w:divBdr>
    </w:div>
    <w:div w:id="1987708652">
      <w:bodyDiv w:val="1"/>
      <w:marLeft w:val="0"/>
      <w:marRight w:val="0"/>
      <w:marTop w:val="0"/>
      <w:marBottom w:val="0"/>
      <w:divBdr>
        <w:top w:val="none" w:sz="0" w:space="0" w:color="auto"/>
        <w:left w:val="none" w:sz="0" w:space="0" w:color="auto"/>
        <w:bottom w:val="none" w:sz="0" w:space="0" w:color="auto"/>
        <w:right w:val="none" w:sz="0" w:space="0" w:color="auto"/>
      </w:divBdr>
    </w:div>
    <w:div w:id="1994020766">
      <w:bodyDiv w:val="1"/>
      <w:marLeft w:val="0"/>
      <w:marRight w:val="0"/>
      <w:marTop w:val="0"/>
      <w:marBottom w:val="0"/>
      <w:divBdr>
        <w:top w:val="none" w:sz="0" w:space="0" w:color="auto"/>
        <w:left w:val="none" w:sz="0" w:space="0" w:color="auto"/>
        <w:bottom w:val="none" w:sz="0" w:space="0" w:color="auto"/>
        <w:right w:val="none" w:sz="0" w:space="0" w:color="auto"/>
      </w:divBdr>
    </w:div>
    <w:div w:id="2083984126">
      <w:bodyDiv w:val="1"/>
      <w:marLeft w:val="0"/>
      <w:marRight w:val="0"/>
      <w:marTop w:val="0"/>
      <w:marBottom w:val="0"/>
      <w:divBdr>
        <w:top w:val="none" w:sz="0" w:space="0" w:color="auto"/>
        <w:left w:val="none" w:sz="0" w:space="0" w:color="auto"/>
        <w:bottom w:val="none" w:sz="0" w:space="0" w:color="auto"/>
        <w:right w:val="none" w:sz="0" w:space="0" w:color="auto"/>
      </w:divBdr>
    </w:div>
    <w:div w:id="213813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about:blank"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hyperlink" Target="about:blank" TargetMode="Externa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C15BA-908A-4A33-A363-A78E5E0A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2027</Words>
  <Characters>11149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Agent Développement</dc:creator>
  <cp:keywords/>
  <dc:description/>
  <cp:lastModifiedBy>Celine Desrosiers</cp:lastModifiedBy>
  <cp:revision>2</cp:revision>
  <cp:lastPrinted>2020-09-29T19:00:00Z</cp:lastPrinted>
  <dcterms:created xsi:type="dcterms:W3CDTF">2022-09-30T22:22:00Z</dcterms:created>
  <dcterms:modified xsi:type="dcterms:W3CDTF">2022-09-30T22:22:00Z</dcterms:modified>
</cp:coreProperties>
</file>